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AA30" w14:textId="77777777" w:rsidR="00552576" w:rsidRPr="00E124E5" w:rsidRDefault="0055257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41CACF" w14:textId="1DFEA09A" w:rsidR="00552576" w:rsidRPr="00E124E5" w:rsidRDefault="006C1B1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124E5">
        <w:rPr>
          <w:rFonts w:ascii="Times New Roman" w:hAnsi="Times New Roman" w:cs="Times New Roman"/>
          <w:b/>
          <w:bCs/>
        </w:rPr>
        <w:t xml:space="preserve">Regulamin realizacji Programu „Opieka wytchnieniowa” </w:t>
      </w:r>
      <w:r w:rsidR="00455039" w:rsidRPr="00E124E5">
        <w:rPr>
          <w:rFonts w:ascii="Times New Roman" w:hAnsi="Times New Roman" w:cs="Times New Roman"/>
          <w:b/>
          <w:bCs/>
        </w:rPr>
        <w:t xml:space="preserve"> dla Jednostek Samorządu terytorialnego</w:t>
      </w:r>
      <w:r w:rsidR="00100355" w:rsidRPr="00E124E5">
        <w:rPr>
          <w:rFonts w:ascii="Times New Roman" w:hAnsi="Times New Roman" w:cs="Times New Roman"/>
          <w:b/>
          <w:bCs/>
        </w:rPr>
        <w:t xml:space="preserve"> – </w:t>
      </w:r>
      <w:r w:rsidR="00455039" w:rsidRPr="00E124E5">
        <w:rPr>
          <w:rFonts w:ascii="Times New Roman" w:hAnsi="Times New Roman" w:cs="Times New Roman"/>
          <w:b/>
          <w:bCs/>
        </w:rPr>
        <w:t>edycja 202</w:t>
      </w:r>
      <w:r w:rsidR="00100355" w:rsidRPr="00E124E5">
        <w:rPr>
          <w:rFonts w:ascii="Times New Roman" w:hAnsi="Times New Roman" w:cs="Times New Roman"/>
          <w:b/>
          <w:bCs/>
        </w:rPr>
        <w:t>5</w:t>
      </w:r>
      <w:r w:rsidR="00455039" w:rsidRPr="00E124E5">
        <w:rPr>
          <w:rFonts w:ascii="Times New Roman" w:hAnsi="Times New Roman" w:cs="Times New Roman"/>
          <w:b/>
          <w:bCs/>
        </w:rPr>
        <w:t xml:space="preserve"> </w:t>
      </w:r>
      <w:r w:rsidRPr="00E124E5">
        <w:rPr>
          <w:rFonts w:ascii="Times New Roman" w:hAnsi="Times New Roman" w:cs="Times New Roman"/>
          <w:b/>
          <w:bCs/>
        </w:rPr>
        <w:t xml:space="preserve">w Gminie Wschowa </w:t>
      </w:r>
    </w:p>
    <w:p w14:paraId="6FF17E3A" w14:textId="77777777" w:rsidR="00552576" w:rsidRPr="00E124E5" w:rsidRDefault="0055257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E845F4C" w14:textId="77777777" w:rsidR="00552576" w:rsidRPr="00E124E5" w:rsidRDefault="006C1B1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§ 1</w:t>
      </w:r>
    </w:p>
    <w:p w14:paraId="5748B38F" w14:textId="32AF9076" w:rsidR="00552576" w:rsidRPr="00E124E5" w:rsidRDefault="006C1B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 xml:space="preserve">Regulamin określa warunki rekrutacji i uczestnictwa w Programie „Opieka wytchnieniowa” </w:t>
      </w:r>
      <w:r w:rsidR="00455039" w:rsidRPr="00E124E5">
        <w:rPr>
          <w:rFonts w:ascii="Times New Roman" w:hAnsi="Times New Roman" w:cs="Times New Roman"/>
        </w:rPr>
        <w:t>dla Jednostek Samorządu Terytorialnego</w:t>
      </w:r>
      <w:r w:rsidR="00100355" w:rsidRPr="00E124E5">
        <w:rPr>
          <w:rFonts w:ascii="Times New Roman" w:hAnsi="Times New Roman" w:cs="Times New Roman"/>
        </w:rPr>
        <w:t xml:space="preserve"> – </w:t>
      </w:r>
      <w:r w:rsidR="00455039" w:rsidRPr="00E124E5">
        <w:rPr>
          <w:rFonts w:ascii="Times New Roman" w:hAnsi="Times New Roman" w:cs="Times New Roman"/>
        </w:rPr>
        <w:t>edycja 202</w:t>
      </w:r>
      <w:r w:rsidR="00100355" w:rsidRPr="00E124E5">
        <w:rPr>
          <w:rFonts w:ascii="Times New Roman" w:hAnsi="Times New Roman" w:cs="Times New Roman"/>
        </w:rPr>
        <w:t>5</w:t>
      </w:r>
      <w:r w:rsidR="00455039" w:rsidRPr="00E124E5">
        <w:rPr>
          <w:rFonts w:ascii="Times New Roman" w:hAnsi="Times New Roman" w:cs="Times New Roman"/>
        </w:rPr>
        <w:t xml:space="preserve"> </w:t>
      </w:r>
      <w:r w:rsidRPr="00E124E5">
        <w:rPr>
          <w:rFonts w:ascii="Times New Roman" w:hAnsi="Times New Roman" w:cs="Times New Roman"/>
        </w:rPr>
        <w:t>w Gminie Wschowa, finansowanego ze środków Funduszu Solidarnościowego w ramach rządowego programu „Opieka wytchnieniowa” – edycja 202</w:t>
      </w:r>
      <w:r w:rsidR="00100355" w:rsidRPr="00E124E5">
        <w:rPr>
          <w:rFonts w:ascii="Times New Roman" w:hAnsi="Times New Roman" w:cs="Times New Roman"/>
        </w:rPr>
        <w:t>5</w:t>
      </w:r>
      <w:r w:rsidRPr="00E124E5">
        <w:rPr>
          <w:rFonts w:ascii="Times New Roman" w:hAnsi="Times New Roman" w:cs="Times New Roman"/>
        </w:rPr>
        <w:t>, zwanego dalej Programem.</w:t>
      </w:r>
    </w:p>
    <w:p w14:paraId="1B1D63B2" w14:textId="114311DD" w:rsidR="00552576" w:rsidRPr="00E124E5" w:rsidRDefault="006C1B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 xml:space="preserve">Głównym celem Programu jest wsparcie członków rodzin lub opiekunów sprawujących bezpośrednio opiekę nad osobami </w:t>
      </w:r>
      <w:r w:rsidR="00100355" w:rsidRPr="00E124E5">
        <w:rPr>
          <w:rFonts w:ascii="Times New Roman" w:hAnsi="Times New Roman" w:cs="Times New Roman"/>
        </w:rPr>
        <w:t>niepełnosprawnymi</w:t>
      </w:r>
      <w:r w:rsidR="00455039" w:rsidRPr="00E124E5">
        <w:rPr>
          <w:rFonts w:ascii="Times New Roman" w:hAnsi="Times New Roman" w:cs="Times New Roman"/>
        </w:rPr>
        <w:t xml:space="preserve">, </w:t>
      </w:r>
      <w:r w:rsidR="006743A0" w:rsidRPr="00E124E5">
        <w:rPr>
          <w:rFonts w:ascii="Times New Roman" w:hAnsi="Times New Roman" w:cs="Times New Roman"/>
        </w:rPr>
        <w:t>które wymagają usług opieki wytchnieniowej.</w:t>
      </w:r>
    </w:p>
    <w:p w14:paraId="518668F9" w14:textId="77777777" w:rsidR="00552576" w:rsidRPr="00E124E5" w:rsidRDefault="00552576">
      <w:pPr>
        <w:spacing w:after="0" w:line="360" w:lineRule="auto"/>
        <w:ind w:left="284" w:hanging="284"/>
        <w:jc w:val="center"/>
        <w:rPr>
          <w:rFonts w:ascii="Times New Roman" w:hAnsi="Times New Roman" w:cs="Times New Roman"/>
        </w:rPr>
      </w:pPr>
    </w:p>
    <w:p w14:paraId="2C75F2F9" w14:textId="77777777" w:rsidR="00552576" w:rsidRPr="00E124E5" w:rsidRDefault="006C1B1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§ 2</w:t>
      </w:r>
    </w:p>
    <w:p w14:paraId="43F6FE1E" w14:textId="12DE8ADA" w:rsidR="00552576" w:rsidRPr="00E124E5" w:rsidRDefault="006C1B1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Uczestnikami Programu mogą być członkowie rodzin lub opiekun</w:t>
      </w:r>
      <w:r w:rsidR="006743A0" w:rsidRPr="00E124E5">
        <w:rPr>
          <w:rFonts w:ascii="Times New Roman" w:hAnsi="Times New Roman" w:cs="Times New Roman"/>
        </w:rPr>
        <w:t>o</w:t>
      </w:r>
      <w:r w:rsidRPr="00E124E5">
        <w:rPr>
          <w:rFonts w:ascii="Times New Roman" w:hAnsi="Times New Roman" w:cs="Times New Roman"/>
        </w:rPr>
        <w:t>w</w:t>
      </w:r>
      <w:r w:rsidR="006743A0" w:rsidRPr="00E124E5">
        <w:rPr>
          <w:rFonts w:ascii="Times New Roman" w:hAnsi="Times New Roman" w:cs="Times New Roman"/>
        </w:rPr>
        <w:t>ie</w:t>
      </w:r>
      <w:r w:rsidRPr="00E124E5">
        <w:rPr>
          <w:rFonts w:ascii="Times New Roman" w:hAnsi="Times New Roman" w:cs="Times New Roman"/>
        </w:rPr>
        <w:t xml:space="preserve"> sprawujący bezpośrednią opiekę </w:t>
      </w:r>
      <w:r w:rsidRPr="00E124E5">
        <w:rPr>
          <w:rFonts w:ascii="Times New Roman" w:hAnsi="Times New Roman" w:cs="Times New Roman"/>
          <w:color w:val="000000"/>
        </w:rPr>
        <w:t>nad dziećmi</w:t>
      </w:r>
      <w:r w:rsidR="00100355" w:rsidRPr="00E124E5">
        <w:rPr>
          <w:rFonts w:ascii="Times New Roman" w:hAnsi="Times New Roman" w:cs="Times New Roman"/>
          <w:color w:val="000000"/>
        </w:rPr>
        <w:t xml:space="preserve"> od ukończenia 2. roku życia</w:t>
      </w:r>
      <w:r w:rsidRPr="00E124E5">
        <w:rPr>
          <w:rFonts w:ascii="Times New Roman" w:hAnsi="Times New Roman" w:cs="Times New Roman"/>
          <w:color w:val="000000"/>
        </w:rPr>
        <w:t xml:space="preserve"> do ukończenia 16. roku </w:t>
      </w:r>
      <w:r w:rsidRPr="00E124E5">
        <w:rPr>
          <w:rFonts w:ascii="Times New Roman" w:hAnsi="Times New Roman" w:cs="Times New Roman"/>
        </w:rPr>
        <w:t>życia posiadającym</w:t>
      </w:r>
      <w:r w:rsidR="00C15427" w:rsidRPr="00E124E5">
        <w:rPr>
          <w:rFonts w:ascii="Times New Roman" w:hAnsi="Times New Roman" w:cs="Times New Roman"/>
        </w:rPr>
        <w:t>i</w:t>
      </w:r>
      <w:r w:rsidRPr="00E124E5">
        <w:rPr>
          <w:rFonts w:ascii="Times New Roman" w:hAnsi="Times New Roman" w:cs="Times New Roman"/>
        </w:rPr>
        <w:t xml:space="preserve"> orzeczenie o niepełnosprawności lub osobami </w:t>
      </w:r>
      <w:r w:rsidR="00C15427" w:rsidRPr="00E124E5">
        <w:rPr>
          <w:rFonts w:ascii="Times New Roman" w:hAnsi="Times New Roman" w:cs="Times New Roman"/>
        </w:rPr>
        <w:t xml:space="preserve">niepełnosprawnymi </w:t>
      </w:r>
      <w:r w:rsidRPr="00E124E5">
        <w:rPr>
          <w:rFonts w:ascii="Times New Roman" w:hAnsi="Times New Roman" w:cs="Times New Roman"/>
        </w:rPr>
        <w:t xml:space="preserve">posiadającymi orzeczenie </w:t>
      </w:r>
      <w:r w:rsidR="00D5268A">
        <w:rPr>
          <w:rFonts w:ascii="Times New Roman" w:hAnsi="Times New Roman" w:cs="Times New Roman"/>
        </w:rPr>
        <w:br/>
      </w:r>
      <w:r w:rsidRPr="00E124E5">
        <w:rPr>
          <w:rFonts w:ascii="Times New Roman" w:hAnsi="Times New Roman" w:cs="Times New Roman"/>
        </w:rPr>
        <w:t xml:space="preserve">o znacznym stopniu niepełnosprawności albo orzeczenie </w:t>
      </w:r>
      <w:r w:rsidR="00100355" w:rsidRPr="00E124E5">
        <w:rPr>
          <w:rFonts w:ascii="Times New Roman" w:hAnsi="Times New Roman" w:cs="Times New Roman"/>
        </w:rPr>
        <w:t xml:space="preserve">traktowane na równi z orzeczeniem </w:t>
      </w:r>
      <w:r w:rsidR="00D5268A">
        <w:rPr>
          <w:rFonts w:ascii="Times New Roman" w:hAnsi="Times New Roman" w:cs="Times New Roman"/>
        </w:rPr>
        <w:br/>
      </w:r>
      <w:r w:rsidR="00100355" w:rsidRPr="00E124E5">
        <w:rPr>
          <w:rFonts w:ascii="Times New Roman" w:hAnsi="Times New Roman" w:cs="Times New Roman"/>
        </w:rPr>
        <w:t>o znacznym stopniu niepełnosprawności</w:t>
      </w:r>
      <w:r w:rsidR="00100355" w:rsidRPr="00E124E5">
        <w:rPr>
          <w:rStyle w:val="Odwoanieprzypisudolnego"/>
          <w:rFonts w:ascii="Times New Roman" w:hAnsi="Times New Roman" w:cs="Times New Roman"/>
        </w:rPr>
        <w:footnoteReference w:id="1"/>
      </w:r>
      <w:r w:rsidRPr="00E124E5">
        <w:rPr>
          <w:rFonts w:ascii="Times New Roman" w:hAnsi="Times New Roman" w:cs="Times New Roman"/>
        </w:rPr>
        <w:t>, które wymagają usługi opieki wytchnieniowej, zwanych dalej Uczestnikami Programu.</w:t>
      </w:r>
    </w:p>
    <w:p w14:paraId="757F9F8F" w14:textId="477CD0A9" w:rsidR="00552576" w:rsidRPr="00E124E5" w:rsidRDefault="006C1B1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124E5">
        <w:rPr>
          <w:rFonts w:ascii="Times New Roman" w:hAnsi="Times New Roman" w:cs="Times New Roman"/>
          <w:color w:val="000000"/>
        </w:rPr>
        <w:t xml:space="preserve">Na potrzeby realizacji Programu za członków rodziny osoby z niepełnosprawnością uznaje się wstępnych </w:t>
      </w:r>
      <w:r w:rsidR="00857EA2" w:rsidRPr="00E124E5">
        <w:rPr>
          <w:rFonts w:ascii="Times New Roman" w:hAnsi="Times New Roman" w:cs="Times New Roman"/>
          <w:color w:val="000000"/>
        </w:rPr>
        <w:t>oraz</w:t>
      </w:r>
      <w:r w:rsidRPr="00E124E5">
        <w:rPr>
          <w:rFonts w:ascii="Times New Roman" w:hAnsi="Times New Roman" w:cs="Times New Roman"/>
          <w:color w:val="000000"/>
        </w:rPr>
        <w:t xml:space="preserve"> zstępnych, </w:t>
      </w:r>
      <w:r w:rsidR="00857EA2" w:rsidRPr="00E124E5">
        <w:rPr>
          <w:rFonts w:ascii="Times New Roman" w:hAnsi="Times New Roman" w:cs="Times New Roman"/>
          <w:color w:val="000000"/>
        </w:rPr>
        <w:t>krewnych w linii bocznej, małżonka, wstępnych oraz zstępnych małżonka, krewnych w linii bocznej małżonka, zięcia, synową, macochę, ojczyma</w:t>
      </w:r>
      <w:r w:rsidRPr="00E124E5">
        <w:rPr>
          <w:rFonts w:ascii="Times New Roman" w:hAnsi="Times New Roman" w:cs="Times New Roman"/>
          <w:color w:val="000000"/>
        </w:rPr>
        <w:t xml:space="preserve"> oraz osobę pozostającą we wspólnym pożyciu, a także osobę pozostającą w stosunku przysposobienia z osobą z niepełnosprawnością.</w:t>
      </w:r>
    </w:p>
    <w:p w14:paraId="3C1928E9" w14:textId="3BA72ACA" w:rsidR="00552576" w:rsidRPr="00E124E5" w:rsidRDefault="006C1B1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124E5">
        <w:rPr>
          <w:rFonts w:ascii="Times New Roman" w:hAnsi="Times New Roman" w:cs="Times New Roman"/>
          <w:color w:val="000000"/>
        </w:rPr>
        <w:t>Na potrzeby realizacji Programu za opiekuna osoby z niepełnosprawnością uznaje się opiekuna sprawującego bezpośrednią opiekę nad osobą posiadającą orzeczenie</w:t>
      </w:r>
      <w:r w:rsidR="00B1103E" w:rsidRPr="00E124E5">
        <w:rPr>
          <w:rFonts w:ascii="Times New Roman" w:hAnsi="Times New Roman" w:cs="Times New Roman"/>
          <w:color w:val="000000"/>
        </w:rPr>
        <w:t xml:space="preserve"> </w:t>
      </w:r>
      <w:r w:rsidRPr="00E124E5">
        <w:rPr>
          <w:rFonts w:ascii="Times New Roman" w:hAnsi="Times New Roman" w:cs="Times New Roman"/>
          <w:color w:val="000000"/>
        </w:rPr>
        <w:t>o znacznym stopniu niepełnosprawności albo orzeczenie traktowane na równi</w:t>
      </w:r>
      <w:r w:rsidR="00E124E5">
        <w:rPr>
          <w:rFonts w:ascii="Times New Roman" w:hAnsi="Times New Roman" w:cs="Times New Roman"/>
          <w:color w:val="000000"/>
        </w:rPr>
        <w:t xml:space="preserve"> </w:t>
      </w:r>
      <w:r w:rsidRPr="00E124E5">
        <w:rPr>
          <w:rFonts w:ascii="Times New Roman" w:hAnsi="Times New Roman" w:cs="Times New Roman"/>
          <w:color w:val="000000"/>
        </w:rPr>
        <w:t xml:space="preserve">z orzeczeniem o znacznym stopniu niepełnosprawności oraz opiekuna sprawującego bezpośrednią opiekę nad dzieckiem </w:t>
      </w:r>
      <w:r w:rsidR="00D5268A">
        <w:rPr>
          <w:rFonts w:ascii="Times New Roman" w:hAnsi="Times New Roman" w:cs="Times New Roman"/>
          <w:color w:val="000000"/>
        </w:rPr>
        <w:br/>
      </w:r>
      <w:r w:rsidR="00857EA2" w:rsidRPr="00E124E5">
        <w:rPr>
          <w:rFonts w:ascii="Times New Roman" w:hAnsi="Times New Roman" w:cs="Times New Roman"/>
          <w:color w:val="000000"/>
        </w:rPr>
        <w:t xml:space="preserve">od ukończenia 2. roku życia </w:t>
      </w:r>
      <w:r w:rsidRPr="00E124E5">
        <w:rPr>
          <w:rFonts w:ascii="Times New Roman" w:hAnsi="Times New Roman" w:cs="Times New Roman"/>
          <w:color w:val="000000"/>
        </w:rPr>
        <w:t xml:space="preserve">do ukończenia 16. roku życia posiadającym orzeczenie </w:t>
      </w:r>
      <w:r w:rsidR="00D5268A">
        <w:rPr>
          <w:rFonts w:ascii="Times New Roman" w:hAnsi="Times New Roman" w:cs="Times New Roman"/>
          <w:color w:val="000000"/>
        </w:rPr>
        <w:br/>
      </w:r>
      <w:r w:rsidRPr="00E124E5">
        <w:rPr>
          <w:rFonts w:ascii="Times New Roman" w:hAnsi="Times New Roman" w:cs="Times New Roman"/>
          <w:color w:val="000000"/>
        </w:rPr>
        <w:t xml:space="preserve">o niepełnosprawności (w tym </w:t>
      </w:r>
      <w:r w:rsidR="00C15427" w:rsidRPr="00E124E5">
        <w:rPr>
          <w:rFonts w:ascii="Times New Roman" w:hAnsi="Times New Roman" w:cs="Times New Roman"/>
        </w:rPr>
        <w:t>opiekuna</w:t>
      </w:r>
      <w:r w:rsidR="00C15427" w:rsidRPr="00E124E5">
        <w:rPr>
          <w:rFonts w:ascii="Times New Roman" w:hAnsi="Times New Roman" w:cs="Times New Roman"/>
          <w:color w:val="000000"/>
        </w:rPr>
        <w:t xml:space="preserve"> </w:t>
      </w:r>
      <w:r w:rsidRPr="00E124E5">
        <w:rPr>
          <w:rFonts w:ascii="Times New Roman" w:hAnsi="Times New Roman" w:cs="Times New Roman"/>
          <w:color w:val="000000"/>
        </w:rPr>
        <w:t xml:space="preserve">sprawującego opiekę w ramach rodziny zastępczej </w:t>
      </w:r>
      <w:r w:rsidR="00D5268A">
        <w:rPr>
          <w:rFonts w:ascii="Times New Roman" w:hAnsi="Times New Roman" w:cs="Times New Roman"/>
          <w:color w:val="000000"/>
        </w:rPr>
        <w:br/>
      </w:r>
      <w:r w:rsidRPr="00E124E5">
        <w:rPr>
          <w:rFonts w:ascii="Times New Roman" w:hAnsi="Times New Roman" w:cs="Times New Roman"/>
          <w:color w:val="000000"/>
        </w:rPr>
        <w:t xml:space="preserve">i rodzinnego domu dziecka). </w:t>
      </w:r>
    </w:p>
    <w:p w14:paraId="2C434524" w14:textId="6C54C71C" w:rsidR="00552576" w:rsidRPr="00E124E5" w:rsidRDefault="006C1B1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lastRenderedPageBreak/>
        <w:t>Uczestnik Programu zobowiązuje się do wypełnienia, przed przystąpieniem do Programu, Karty zgłoszenia do Programu „Opieka wytchnieniowa” – edycja 202</w:t>
      </w:r>
      <w:r w:rsidR="00857EA2" w:rsidRPr="00E124E5">
        <w:rPr>
          <w:rFonts w:ascii="Times New Roman" w:hAnsi="Times New Roman" w:cs="Times New Roman"/>
        </w:rPr>
        <w:t>5</w:t>
      </w:r>
      <w:r w:rsidRPr="00E124E5">
        <w:rPr>
          <w:rFonts w:ascii="Times New Roman" w:hAnsi="Times New Roman" w:cs="Times New Roman"/>
        </w:rPr>
        <w:t xml:space="preserve"> (załącznik nr 1) oraz oświadcze</w:t>
      </w:r>
      <w:r w:rsidR="00857EA2" w:rsidRPr="00E124E5">
        <w:rPr>
          <w:rFonts w:ascii="Times New Roman" w:hAnsi="Times New Roman" w:cs="Times New Roman"/>
        </w:rPr>
        <w:t>ń</w:t>
      </w:r>
      <w:r w:rsidRPr="00E124E5">
        <w:rPr>
          <w:rFonts w:ascii="Times New Roman" w:hAnsi="Times New Roman" w:cs="Times New Roman"/>
        </w:rPr>
        <w:t xml:space="preserve"> (załącznik nr 2</w:t>
      </w:r>
      <w:r w:rsidR="00857EA2" w:rsidRPr="00E124E5">
        <w:rPr>
          <w:rFonts w:ascii="Times New Roman" w:hAnsi="Times New Roman" w:cs="Times New Roman"/>
        </w:rPr>
        <w:t xml:space="preserve"> i 3</w:t>
      </w:r>
      <w:r w:rsidRPr="00E124E5">
        <w:rPr>
          <w:rFonts w:ascii="Times New Roman" w:hAnsi="Times New Roman" w:cs="Times New Roman"/>
        </w:rPr>
        <w:t>).</w:t>
      </w:r>
    </w:p>
    <w:p w14:paraId="7B64EA19" w14:textId="77777777" w:rsidR="00B51BE4" w:rsidRDefault="006C1B1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Uczestnik Programu nie ponosi odpłatności</w:t>
      </w:r>
      <w:r w:rsidR="009802D8" w:rsidRPr="00E124E5">
        <w:rPr>
          <w:rFonts w:ascii="Times New Roman" w:hAnsi="Times New Roman" w:cs="Times New Roman"/>
        </w:rPr>
        <w:t xml:space="preserve"> za realizację</w:t>
      </w:r>
      <w:r w:rsidR="00B51BE4" w:rsidRPr="00E124E5">
        <w:rPr>
          <w:rFonts w:ascii="Times New Roman" w:hAnsi="Times New Roman" w:cs="Times New Roman"/>
        </w:rPr>
        <w:t xml:space="preserve"> usługi w ramach Programu. </w:t>
      </w:r>
    </w:p>
    <w:p w14:paraId="49ABA4B0" w14:textId="77777777" w:rsidR="00E124E5" w:rsidRPr="00E124E5" w:rsidRDefault="00E124E5" w:rsidP="00E124E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3AF931C5" w14:textId="77777777" w:rsidR="00552576" w:rsidRPr="00E124E5" w:rsidRDefault="006C1B1D">
      <w:pPr>
        <w:spacing w:after="0" w:line="360" w:lineRule="auto"/>
        <w:ind w:left="426" w:hanging="426"/>
        <w:jc w:val="center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§ 3</w:t>
      </w:r>
    </w:p>
    <w:p w14:paraId="04F736F9" w14:textId="06395846" w:rsidR="00552576" w:rsidRPr="00E124E5" w:rsidRDefault="006C1B1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Kwalifikacja do Programu będzie otwarta i prowadzona w sposób ciągły, przez cały czas trwania Programu</w:t>
      </w:r>
      <w:r w:rsidR="00B51BE4" w:rsidRPr="00E124E5">
        <w:rPr>
          <w:rFonts w:ascii="Times New Roman" w:hAnsi="Times New Roman" w:cs="Times New Roman"/>
        </w:rPr>
        <w:t>,</w:t>
      </w:r>
      <w:r w:rsidRPr="00E124E5">
        <w:rPr>
          <w:rFonts w:ascii="Times New Roman" w:hAnsi="Times New Roman" w:cs="Times New Roman"/>
        </w:rPr>
        <w:t xml:space="preserve"> na podstawie karty zgłoszenia do Programu „Opieka wytchnieniowa</w:t>
      </w:r>
      <w:r w:rsidR="00C15427" w:rsidRPr="00E124E5">
        <w:rPr>
          <w:rFonts w:ascii="Times New Roman" w:hAnsi="Times New Roman" w:cs="Times New Roman"/>
        </w:rPr>
        <w:t xml:space="preserve">” </w:t>
      </w:r>
      <w:r w:rsidRPr="00E124E5">
        <w:rPr>
          <w:rFonts w:ascii="Times New Roman" w:hAnsi="Times New Roman" w:cs="Times New Roman"/>
        </w:rPr>
        <w:t>- edycja 202</w:t>
      </w:r>
      <w:r w:rsidR="00B51BE4" w:rsidRPr="00E124E5">
        <w:rPr>
          <w:rFonts w:ascii="Times New Roman" w:hAnsi="Times New Roman" w:cs="Times New Roman"/>
        </w:rPr>
        <w:t>5</w:t>
      </w:r>
      <w:r w:rsidRPr="00E124E5">
        <w:rPr>
          <w:rFonts w:ascii="Times New Roman" w:hAnsi="Times New Roman" w:cs="Times New Roman"/>
        </w:rPr>
        <w:t>.</w:t>
      </w:r>
    </w:p>
    <w:p w14:paraId="1B04B139" w14:textId="526B5B1B" w:rsidR="00552576" w:rsidRPr="00E124E5" w:rsidRDefault="006C1B1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Informacja o naborze do Programu będzie ogłoszona na stronie internetowej O</w:t>
      </w:r>
      <w:r w:rsidR="00496B98" w:rsidRPr="00E124E5">
        <w:rPr>
          <w:rFonts w:ascii="Times New Roman" w:hAnsi="Times New Roman" w:cs="Times New Roman"/>
        </w:rPr>
        <w:t>środka Pomocy Społecznej we</w:t>
      </w:r>
      <w:r w:rsidRPr="00E124E5">
        <w:rPr>
          <w:rFonts w:ascii="Times New Roman" w:hAnsi="Times New Roman" w:cs="Times New Roman"/>
        </w:rPr>
        <w:t xml:space="preserve"> Wschowie. Informację o naborze </w:t>
      </w:r>
      <w:r w:rsidR="00496B98" w:rsidRPr="00E124E5">
        <w:rPr>
          <w:rFonts w:ascii="Times New Roman" w:hAnsi="Times New Roman" w:cs="Times New Roman"/>
        </w:rPr>
        <w:t xml:space="preserve">do </w:t>
      </w:r>
      <w:r w:rsidRPr="00E124E5">
        <w:rPr>
          <w:rFonts w:ascii="Times New Roman" w:hAnsi="Times New Roman" w:cs="Times New Roman"/>
        </w:rPr>
        <w:t>Programu będą również przekazywać pracownicy socjalni Ośrodka Pomocy Społecznej we Wschowie.</w:t>
      </w:r>
    </w:p>
    <w:p w14:paraId="1E0F851E" w14:textId="3D29E7FB" w:rsidR="00552576" w:rsidRPr="00E124E5" w:rsidRDefault="006C1B1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Za proces kwalifikacji do Programu odpowiedzialna będzie Komisja Kwalifikacyjna, której skład ustali Dyrektor O</w:t>
      </w:r>
      <w:r w:rsidR="00570AFC" w:rsidRPr="00E124E5">
        <w:rPr>
          <w:rFonts w:ascii="Times New Roman" w:hAnsi="Times New Roman" w:cs="Times New Roman"/>
        </w:rPr>
        <w:t>środka Pomocy Społecznej</w:t>
      </w:r>
      <w:r w:rsidRPr="00E124E5">
        <w:rPr>
          <w:rFonts w:ascii="Times New Roman" w:hAnsi="Times New Roman" w:cs="Times New Roman"/>
        </w:rPr>
        <w:t xml:space="preserve"> we Wschowie. </w:t>
      </w:r>
    </w:p>
    <w:p w14:paraId="3880B42E" w14:textId="7A029971" w:rsidR="00552576" w:rsidRPr="00E124E5" w:rsidRDefault="006C1B1D" w:rsidP="00570AF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Usługi opieki wytchnieniowej</w:t>
      </w:r>
      <w:r w:rsidR="00496B98" w:rsidRPr="00E124E5">
        <w:rPr>
          <w:rFonts w:ascii="Times New Roman" w:hAnsi="Times New Roman" w:cs="Times New Roman"/>
        </w:rPr>
        <w:t>,</w:t>
      </w:r>
      <w:r w:rsidRPr="00E124E5">
        <w:rPr>
          <w:rFonts w:ascii="Times New Roman" w:hAnsi="Times New Roman" w:cs="Times New Roman"/>
        </w:rPr>
        <w:t xml:space="preserve"> zgodnie z Programem</w:t>
      </w:r>
      <w:r w:rsidR="00496B98" w:rsidRPr="00E124E5">
        <w:rPr>
          <w:rFonts w:ascii="Times New Roman" w:hAnsi="Times New Roman" w:cs="Times New Roman"/>
        </w:rPr>
        <w:t>,</w:t>
      </w:r>
      <w:r w:rsidRPr="00E124E5">
        <w:rPr>
          <w:rFonts w:ascii="Times New Roman" w:hAnsi="Times New Roman" w:cs="Times New Roman"/>
        </w:rPr>
        <w:t xml:space="preserve"> będą przyznawane w pierwszej kolejności</w:t>
      </w:r>
      <w:r w:rsidR="00570AFC" w:rsidRPr="00E124E5">
        <w:rPr>
          <w:rFonts w:ascii="Times New Roman" w:hAnsi="Times New Roman" w:cs="Times New Roman"/>
        </w:rPr>
        <w:t xml:space="preserve"> o</w:t>
      </w:r>
      <w:r w:rsidR="00D60712" w:rsidRPr="00E124E5">
        <w:rPr>
          <w:rFonts w:ascii="Times New Roman" w:hAnsi="Times New Roman" w:cs="Times New Roman"/>
        </w:rPr>
        <w:t xml:space="preserve">sobie niepełnosprawnej </w:t>
      </w:r>
      <w:r w:rsidRPr="00E124E5">
        <w:rPr>
          <w:rFonts w:ascii="Times New Roman" w:hAnsi="Times New Roman" w:cs="Times New Roman"/>
        </w:rPr>
        <w:t>stale przebywa</w:t>
      </w:r>
      <w:r w:rsidR="00D60712" w:rsidRPr="00E124E5">
        <w:rPr>
          <w:rFonts w:ascii="Times New Roman" w:hAnsi="Times New Roman" w:cs="Times New Roman"/>
        </w:rPr>
        <w:t>jącej</w:t>
      </w:r>
      <w:r w:rsidRPr="00E124E5">
        <w:rPr>
          <w:rFonts w:ascii="Times New Roman" w:hAnsi="Times New Roman" w:cs="Times New Roman"/>
        </w:rPr>
        <w:t xml:space="preserve"> w domu </w:t>
      </w:r>
      <w:r w:rsidR="009F2696" w:rsidRPr="00E124E5">
        <w:rPr>
          <w:rFonts w:ascii="Times New Roman" w:hAnsi="Times New Roman" w:cs="Times New Roman"/>
        </w:rPr>
        <w:t>i nie korzysta</w:t>
      </w:r>
      <w:r w:rsidR="00D60712" w:rsidRPr="00E124E5">
        <w:rPr>
          <w:rFonts w:ascii="Times New Roman" w:hAnsi="Times New Roman" w:cs="Times New Roman"/>
        </w:rPr>
        <w:t>jącej</w:t>
      </w:r>
      <w:r w:rsidR="009F2696" w:rsidRPr="00E124E5">
        <w:rPr>
          <w:rFonts w:ascii="Times New Roman" w:hAnsi="Times New Roman" w:cs="Times New Roman"/>
        </w:rPr>
        <w:t xml:space="preserve"> np. z ośrodków wsparcia, z placówek pobytu całodobowego, ze środowiskowego domu samopomocy, z dziennego domu pomocy, z warsztatów terapii zajęciowej </w:t>
      </w:r>
      <w:r w:rsidR="00496B98" w:rsidRPr="00E124E5">
        <w:rPr>
          <w:rFonts w:ascii="Times New Roman" w:hAnsi="Times New Roman" w:cs="Times New Roman"/>
        </w:rPr>
        <w:t xml:space="preserve">lub </w:t>
      </w:r>
      <w:r w:rsidR="009F2696" w:rsidRPr="00E124E5">
        <w:rPr>
          <w:rFonts w:ascii="Times New Roman" w:hAnsi="Times New Roman" w:cs="Times New Roman"/>
        </w:rPr>
        <w:t>niezatrudnion</w:t>
      </w:r>
      <w:r w:rsidR="00D60712" w:rsidRPr="00E124E5">
        <w:rPr>
          <w:rFonts w:ascii="Times New Roman" w:hAnsi="Times New Roman" w:cs="Times New Roman"/>
        </w:rPr>
        <w:t>ej</w:t>
      </w:r>
      <w:r w:rsidR="009F2696" w:rsidRPr="00E124E5">
        <w:rPr>
          <w:rFonts w:ascii="Times New Roman" w:hAnsi="Times New Roman" w:cs="Times New Roman"/>
        </w:rPr>
        <w:t>, ucząc</w:t>
      </w:r>
      <w:r w:rsidR="00D60712" w:rsidRPr="00E124E5">
        <w:rPr>
          <w:rFonts w:ascii="Times New Roman" w:hAnsi="Times New Roman" w:cs="Times New Roman"/>
        </w:rPr>
        <w:t>ej</w:t>
      </w:r>
      <w:r w:rsidR="009F2696" w:rsidRPr="00E124E5">
        <w:rPr>
          <w:rFonts w:ascii="Times New Roman" w:hAnsi="Times New Roman" w:cs="Times New Roman"/>
        </w:rPr>
        <w:t xml:space="preserve"> się lub studiując</w:t>
      </w:r>
      <w:r w:rsidR="00D60712" w:rsidRPr="00E124E5">
        <w:rPr>
          <w:rFonts w:ascii="Times New Roman" w:hAnsi="Times New Roman" w:cs="Times New Roman"/>
        </w:rPr>
        <w:t>ej</w:t>
      </w:r>
      <w:r w:rsidR="00570AFC" w:rsidRPr="00E124E5">
        <w:rPr>
          <w:rFonts w:ascii="Times New Roman" w:hAnsi="Times New Roman" w:cs="Times New Roman"/>
        </w:rPr>
        <w:t>.</w:t>
      </w:r>
    </w:p>
    <w:p w14:paraId="34697141" w14:textId="1721571C" w:rsidR="00570AFC" w:rsidRPr="00E124E5" w:rsidRDefault="00570AFC" w:rsidP="00570AF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 xml:space="preserve">Realizator programu, przyznając usługi opieki wytchnieniowej, bierze pod uwagę stan zdrowia </w:t>
      </w:r>
      <w:r w:rsidR="00D5268A">
        <w:rPr>
          <w:rFonts w:ascii="Times New Roman" w:hAnsi="Times New Roman" w:cs="Times New Roman"/>
        </w:rPr>
        <w:br/>
      </w:r>
      <w:r w:rsidRPr="00E124E5">
        <w:rPr>
          <w:rFonts w:ascii="Times New Roman" w:hAnsi="Times New Roman" w:cs="Times New Roman"/>
        </w:rPr>
        <w:t>i sytuację życiową uczestników Programu oraz osób z niepełnosprawnościami.</w:t>
      </w:r>
    </w:p>
    <w:p w14:paraId="3C8D283F" w14:textId="2F401CAB" w:rsidR="00552576" w:rsidRPr="00F65315" w:rsidRDefault="00570AFC" w:rsidP="00570AF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 xml:space="preserve">Usługi opieki wytchnieniowej przysługują w przypadku zamieszkiwania członka rodziny lub opiekuna we wspólnym gospodarstwie domowym z osobą z niepełnosprawnością, która wymaga stałej opieki w zakresie potrzeb życia codziennego. </w:t>
      </w:r>
      <w:r w:rsidR="006C1B1D" w:rsidRPr="00E124E5">
        <w:rPr>
          <w:rFonts w:ascii="Times New Roman" w:hAnsi="Times New Roman" w:cs="Times New Roman"/>
          <w:color w:val="000000"/>
        </w:rPr>
        <w:t xml:space="preserve">Aktywność zawodowa, nie wyklucza członka rodziny lub opiekuna z możliwości uzyskania usługi opieki wytchnieniowej. </w:t>
      </w:r>
    </w:p>
    <w:p w14:paraId="263129C0" w14:textId="714EE5EC" w:rsidR="00F65315" w:rsidRPr="00E124E5" w:rsidRDefault="00F65315" w:rsidP="00570AF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5315">
        <w:rPr>
          <w:rFonts w:ascii="Times New Roman" w:hAnsi="Times New Roman" w:cs="Times New Roman"/>
        </w:rPr>
        <w:t xml:space="preserve">W przypadku gdy usługi opieki wytchnieniowej, mają być świadczone dla członków rodziny lub opiekunów sprawujących bezpośrednią opiekę nad małoletnimi, w odniesieniu do osób, które mają świadczyć usługi opieki wytchnieniowej, muszą zostać spełnione warunki określone w art. 21 ustawy z dnia 13 maja 2016 r. o przeciwdziałaniu zagrożeniom przestępczością na tle seksualnym i ochronie małoletnich (Dz. U. 2024 poz. 560 z </w:t>
      </w:r>
      <w:proofErr w:type="spellStart"/>
      <w:r w:rsidRPr="00F65315">
        <w:rPr>
          <w:rFonts w:ascii="Times New Roman" w:hAnsi="Times New Roman" w:cs="Times New Roman"/>
        </w:rPr>
        <w:t>późn</w:t>
      </w:r>
      <w:proofErr w:type="spellEnd"/>
      <w:r w:rsidRPr="00F65315">
        <w:rPr>
          <w:rFonts w:ascii="Times New Roman" w:hAnsi="Times New Roman" w:cs="Times New Roman"/>
        </w:rPr>
        <w:t>. zm.), a w przypadku usług opieki wytchnieniowej, o których mowa w ust. 6 pkt 1 lit. e, ust. 6 pkt 1 lit. f, ust. 6 pkt 2 lit. h oraz ust. 6 pkt 2 lit. i, dodatkowo wymagana jest pisemna akceptacja osoby, która ma świadczyć usługę opieki wytchnieniowej ze strony rodzica małoletniego lub opiekuna prawnego małoletniego.</w:t>
      </w:r>
    </w:p>
    <w:p w14:paraId="58CBDFC3" w14:textId="0D98115C" w:rsidR="00552576" w:rsidRPr="00E124E5" w:rsidRDefault="00F6531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C1B1D" w:rsidRPr="00E124E5">
        <w:rPr>
          <w:rFonts w:ascii="Times New Roman" w:hAnsi="Times New Roman" w:cs="Times New Roman"/>
        </w:rPr>
        <w:t xml:space="preserve">. W przypadku </w:t>
      </w:r>
      <w:r w:rsidR="006C1B1D" w:rsidRPr="00E124E5">
        <w:rPr>
          <w:rFonts w:ascii="Times New Roman" w:hAnsi="Times New Roman" w:cs="Times New Roman"/>
          <w:color w:val="000000"/>
        </w:rPr>
        <w:t xml:space="preserve">wystąpienia zdarzeń losowych (np. śmierć członka rodziny/opiekuna osoby niepełnosprawnej lub jego nagły pobyt w szpitalu) usługa opieki wytchnieniowej może być przyznana bez Karty zgłoszenia oraz innych dokumentów, jednakże dokumenty te powinny zostać </w:t>
      </w:r>
      <w:r w:rsidR="006C1B1D" w:rsidRPr="00E124E5">
        <w:rPr>
          <w:rFonts w:ascii="Times New Roman" w:hAnsi="Times New Roman" w:cs="Times New Roman"/>
          <w:color w:val="000000"/>
        </w:rPr>
        <w:lastRenderedPageBreak/>
        <w:t xml:space="preserve">uzupełnione i dostarczone </w:t>
      </w:r>
      <w:r w:rsidR="006C1B1D" w:rsidRPr="00E124E5">
        <w:rPr>
          <w:rFonts w:ascii="Times New Roman" w:hAnsi="Times New Roman" w:cs="Times New Roman"/>
        </w:rPr>
        <w:t xml:space="preserve">niezwłocznie, w terminie nie dłuższym niż </w:t>
      </w:r>
      <w:r w:rsidR="00755BA9">
        <w:rPr>
          <w:rFonts w:ascii="Times New Roman" w:hAnsi="Times New Roman" w:cs="Times New Roman"/>
        </w:rPr>
        <w:t>7</w:t>
      </w:r>
      <w:r w:rsidR="006C1B1D" w:rsidRPr="00E124E5">
        <w:rPr>
          <w:rFonts w:ascii="Times New Roman" w:hAnsi="Times New Roman" w:cs="Times New Roman"/>
        </w:rPr>
        <w:t xml:space="preserve"> dni robocz</w:t>
      </w:r>
      <w:r w:rsidR="00755BA9">
        <w:rPr>
          <w:rFonts w:ascii="Times New Roman" w:hAnsi="Times New Roman" w:cs="Times New Roman"/>
        </w:rPr>
        <w:t>ych</w:t>
      </w:r>
      <w:r w:rsidR="006C1B1D" w:rsidRPr="00E124E5">
        <w:rPr>
          <w:rFonts w:ascii="Times New Roman" w:hAnsi="Times New Roman" w:cs="Times New Roman"/>
        </w:rPr>
        <w:t xml:space="preserve"> od dnia wystąpienia takiej sytuacji.</w:t>
      </w:r>
    </w:p>
    <w:p w14:paraId="20542EDB" w14:textId="00FDBBAE" w:rsidR="00552576" w:rsidRPr="00E124E5" w:rsidRDefault="00F6531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1B1D" w:rsidRPr="00E124E5">
        <w:rPr>
          <w:rFonts w:ascii="Times New Roman" w:hAnsi="Times New Roman" w:cs="Times New Roman"/>
        </w:rPr>
        <w:t>. Realizator poinformuje</w:t>
      </w:r>
      <w:r w:rsidR="00205827" w:rsidRPr="00E124E5">
        <w:rPr>
          <w:rFonts w:ascii="Times New Roman" w:hAnsi="Times New Roman" w:cs="Times New Roman"/>
        </w:rPr>
        <w:t>,</w:t>
      </w:r>
      <w:r w:rsidR="006C1B1D" w:rsidRPr="00E124E5">
        <w:rPr>
          <w:rFonts w:ascii="Times New Roman" w:hAnsi="Times New Roman" w:cs="Times New Roman"/>
        </w:rPr>
        <w:t xml:space="preserve"> w formie pisemnej, członka rodziny lub opiekuna osoby </w:t>
      </w:r>
      <w:r w:rsidR="00D5268A">
        <w:rPr>
          <w:rFonts w:ascii="Times New Roman" w:hAnsi="Times New Roman" w:cs="Times New Roman"/>
        </w:rPr>
        <w:br/>
      </w:r>
      <w:r w:rsidR="006C1B1D" w:rsidRPr="00E124E5">
        <w:rPr>
          <w:rFonts w:ascii="Times New Roman" w:hAnsi="Times New Roman" w:cs="Times New Roman"/>
        </w:rPr>
        <w:t xml:space="preserve">z niepełnosprawnością, o przyznaniu usługi opieki wytchnieniowej oraz o przyznanej formie świadczenia usług opieki wytchnieniowej w ramach pobytu dziennego o wymiarze przyznanej usługi opieki wytchnieniowej (liczba godzin), a także o prawach i obowiązkach wynikających z przyznania usług opieki wytchnieniowej. Osoby niezakwalifikowane do programu zostaną poinformowane </w:t>
      </w:r>
      <w:r w:rsidR="00D5268A">
        <w:rPr>
          <w:rFonts w:ascii="Times New Roman" w:hAnsi="Times New Roman" w:cs="Times New Roman"/>
        </w:rPr>
        <w:br/>
      </w:r>
      <w:r w:rsidR="00BA7B42" w:rsidRPr="00E124E5">
        <w:rPr>
          <w:rFonts w:ascii="Times New Roman" w:hAnsi="Times New Roman" w:cs="Times New Roman"/>
        </w:rPr>
        <w:t>w formie informacji pisemnej</w:t>
      </w:r>
      <w:r w:rsidR="006C1B1D" w:rsidRPr="00E124E5">
        <w:rPr>
          <w:rFonts w:ascii="Times New Roman" w:hAnsi="Times New Roman" w:cs="Times New Roman"/>
        </w:rPr>
        <w:t xml:space="preserve"> o odmowie przyznania usług opieki wytchnieniowej</w:t>
      </w:r>
      <w:r w:rsidR="00755BA9">
        <w:rPr>
          <w:rFonts w:ascii="Times New Roman" w:hAnsi="Times New Roman" w:cs="Times New Roman"/>
        </w:rPr>
        <w:t xml:space="preserve"> wraz z uzasadnieniem. </w:t>
      </w:r>
    </w:p>
    <w:p w14:paraId="58965A6E" w14:textId="27E11A99" w:rsidR="00552576" w:rsidRPr="00E124E5" w:rsidRDefault="00F6531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C1B1D" w:rsidRPr="00E124E5">
        <w:rPr>
          <w:rFonts w:ascii="Times New Roman" w:hAnsi="Times New Roman" w:cs="Times New Roman"/>
        </w:rPr>
        <w:t>. Dokumentacja kwalifikacyjna do Programu nie podlega zwrotowi i będzie przetwarzana</w:t>
      </w:r>
      <w:r w:rsidR="006C1B1D" w:rsidRPr="00E124E5">
        <w:rPr>
          <w:rFonts w:ascii="Times New Roman" w:hAnsi="Times New Roman" w:cs="Times New Roman"/>
        </w:rPr>
        <w:br/>
        <w:t xml:space="preserve">i przechowywana z poszanowaniem art. 13 ust. 1 i 2 Rozporządzenia Parlamentu Europejskiego </w:t>
      </w:r>
      <w:r w:rsidR="00D5268A">
        <w:rPr>
          <w:rFonts w:ascii="Times New Roman" w:hAnsi="Times New Roman" w:cs="Times New Roman"/>
        </w:rPr>
        <w:br/>
      </w:r>
      <w:r w:rsidR="006C1B1D" w:rsidRPr="00E124E5">
        <w:rPr>
          <w:rFonts w:ascii="Times New Roman" w:hAnsi="Times New Roman" w:cs="Times New Roman"/>
        </w:rPr>
        <w:t xml:space="preserve">i Rady (UE) 2016/679 z dnia 27 kwietnia 2016 r. w sprawie ochrony osób fizycznych w związku </w:t>
      </w:r>
      <w:r w:rsidR="00D5268A">
        <w:rPr>
          <w:rFonts w:ascii="Times New Roman" w:hAnsi="Times New Roman" w:cs="Times New Roman"/>
        </w:rPr>
        <w:br/>
      </w:r>
      <w:r w:rsidR="006C1B1D" w:rsidRPr="00E124E5">
        <w:rPr>
          <w:rFonts w:ascii="Times New Roman" w:hAnsi="Times New Roman" w:cs="Times New Roman"/>
        </w:rPr>
        <w:t>z przetwarzaniem danych osobowych i w sprawie swobodnego przepływu takich danych oraz uchylenia dyrektywy 95/46/WE (RODO).</w:t>
      </w:r>
    </w:p>
    <w:p w14:paraId="1B1803C2" w14:textId="77777777" w:rsidR="00552576" w:rsidRPr="00E124E5" w:rsidRDefault="00552576">
      <w:pPr>
        <w:spacing w:after="0" w:line="360" w:lineRule="auto"/>
        <w:ind w:left="426" w:hanging="426"/>
        <w:jc w:val="center"/>
        <w:rPr>
          <w:rFonts w:ascii="Times New Roman" w:hAnsi="Times New Roman" w:cs="Times New Roman"/>
        </w:rPr>
      </w:pPr>
    </w:p>
    <w:p w14:paraId="0354DC22" w14:textId="77777777" w:rsidR="00552576" w:rsidRPr="00E124E5" w:rsidRDefault="006C1B1D">
      <w:pPr>
        <w:spacing w:after="0" w:line="360" w:lineRule="auto"/>
        <w:ind w:left="426" w:hanging="426"/>
        <w:jc w:val="center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§ 4</w:t>
      </w:r>
    </w:p>
    <w:p w14:paraId="698DAFBC" w14:textId="2425D4E4" w:rsidR="00552576" w:rsidRPr="00E124E5" w:rsidRDefault="006C1B1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 xml:space="preserve">Usługi realizowane są </w:t>
      </w:r>
      <w:r w:rsidRPr="00E124E5">
        <w:rPr>
          <w:rFonts w:ascii="Times New Roman" w:hAnsi="Times New Roman" w:cs="Times New Roman"/>
          <w:color w:val="000000"/>
        </w:rPr>
        <w:t>w ramach pobytu dziennego w godz. od 6</w:t>
      </w:r>
      <w:r w:rsidRPr="00E124E5">
        <w:rPr>
          <w:rFonts w:ascii="Times New Roman" w:hAnsi="Times New Roman" w:cs="Times New Roman"/>
          <w:color w:val="000000"/>
          <w:vertAlign w:val="superscript"/>
        </w:rPr>
        <w:t>00</w:t>
      </w:r>
      <w:r w:rsidRPr="00E124E5">
        <w:rPr>
          <w:rFonts w:ascii="Times New Roman" w:hAnsi="Times New Roman" w:cs="Times New Roman"/>
          <w:color w:val="000000"/>
        </w:rPr>
        <w:t xml:space="preserve"> do 22</w:t>
      </w:r>
      <w:r w:rsidRPr="00E124E5">
        <w:rPr>
          <w:rFonts w:ascii="Times New Roman" w:hAnsi="Times New Roman" w:cs="Times New Roman"/>
          <w:color w:val="000000"/>
          <w:vertAlign w:val="superscript"/>
        </w:rPr>
        <w:t>00</w:t>
      </w:r>
      <w:r w:rsidRPr="00E124E5">
        <w:rPr>
          <w:rFonts w:ascii="Times New Roman" w:hAnsi="Times New Roman" w:cs="Times New Roman"/>
          <w:color w:val="000000"/>
        </w:rPr>
        <w:t xml:space="preserve">, </w:t>
      </w:r>
      <w:r w:rsidRPr="00E124E5">
        <w:rPr>
          <w:rFonts w:ascii="Times New Roman" w:hAnsi="Times New Roman" w:cs="Times New Roman"/>
        </w:rPr>
        <w:t xml:space="preserve">przy czym limit godzin przypadający na jedną osobę nie może przekroczyć 12 godzin w ciągu dnia. </w:t>
      </w:r>
    </w:p>
    <w:p w14:paraId="7B9B9FA7" w14:textId="6C27F20C" w:rsidR="00552576" w:rsidRPr="00E124E5" w:rsidRDefault="00755BA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C1B1D" w:rsidRPr="00E124E5">
        <w:rPr>
          <w:rFonts w:ascii="Times New Roman" w:hAnsi="Times New Roman" w:cs="Times New Roman"/>
        </w:rPr>
        <w:t xml:space="preserve">imit godzin </w:t>
      </w:r>
      <w:r w:rsidR="00D5268A">
        <w:rPr>
          <w:rFonts w:ascii="Times New Roman" w:hAnsi="Times New Roman" w:cs="Times New Roman"/>
        </w:rPr>
        <w:t xml:space="preserve">usług </w:t>
      </w:r>
      <w:r w:rsidR="006C1B1D" w:rsidRPr="00E124E5">
        <w:rPr>
          <w:rFonts w:ascii="Times New Roman" w:hAnsi="Times New Roman" w:cs="Times New Roman"/>
        </w:rPr>
        <w:t>opieki wytchnieniowej</w:t>
      </w:r>
      <w:r w:rsidR="00D5268A">
        <w:rPr>
          <w:rFonts w:ascii="Times New Roman" w:hAnsi="Times New Roman" w:cs="Times New Roman"/>
        </w:rPr>
        <w:t xml:space="preserve"> finansowanych ze środków Funduszu przypadających na jednego uczestnika Programu w 2025 roku, wynosi nie więcej niż 240 godzin usługi opieki wytchnieniowej świadczonej w ramach pobytu dziennego. </w:t>
      </w:r>
    </w:p>
    <w:p w14:paraId="1C48D124" w14:textId="07065E57" w:rsidR="00552576" w:rsidRPr="00E124E5" w:rsidRDefault="006C1B1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Usługi opieki wytchnieniowej mogą być świadczone w miejscu zamieszkania osoby</w:t>
      </w:r>
      <w:r w:rsidRPr="00E124E5">
        <w:rPr>
          <w:rFonts w:ascii="Times New Roman" w:hAnsi="Times New Roman" w:cs="Times New Roman"/>
        </w:rPr>
        <w:br/>
        <w:t>z niepełnosprawnością, za uprzednią zgodą realizatora. Realizator</w:t>
      </w:r>
      <w:r w:rsidR="00205827" w:rsidRPr="00E124E5">
        <w:rPr>
          <w:rFonts w:ascii="Times New Roman" w:hAnsi="Times New Roman" w:cs="Times New Roman"/>
        </w:rPr>
        <w:t>,</w:t>
      </w:r>
      <w:r w:rsidRPr="00E124E5">
        <w:rPr>
          <w:rFonts w:ascii="Times New Roman" w:hAnsi="Times New Roman" w:cs="Times New Roman"/>
        </w:rPr>
        <w:t xml:space="preserve"> przy kwalifikowaniu osoby do Programu</w:t>
      </w:r>
      <w:r w:rsidR="00205827" w:rsidRPr="00E124E5">
        <w:rPr>
          <w:rFonts w:ascii="Times New Roman" w:hAnsi="Times New Roman" w:cs="Times New Roman"/>
        </w:rPr>
        <w:t>,</w:t>
      </w:r>
      <w:r w:rsidRPr="00E124E5">
        <w:rPr>
          <w:rFonts w:ascii="Times New Roman" w:hAnsi="Times New Roman" w:cs="Times New Roman"/>
        </w:rPr>
        <w:t xml:space="preserve"> analizuje rodzaj niepełnosprawności osoby oraz zakres wymaganego wsparcia, a także preferowane miejsce świadczenia usług opieki wytchnieniowej. Jeśli w ocenie realizatora zasadne jest świadczenie usług opieki wytchnieniowej w miejscu zamieszkania osoby </w:t>
      </w:r>
      <w:r w:rsidR="00D5268A">
        <w:rPr>
          <w:rFonts w:ascii="Times New Roman" w:hAnsi="Times New Roman" w:cs="Times New Roman"/>
        </w:rPr>
        <w:br/>
      </w:r>
      <w:r w:rsidRPr="00E124E5">
        <w:rPr>
          <w:rFonts w:ascii="Times New Roman" w:hAnsi="Times New Roman" w:cs="Times New Roman"/>
        </w:rPr>
        <w:t>z niepełnosprawnością, realizator pisemnie informuje uczestnika Programu o wyrażeniu zgody na realizację tych usług w miejscu zamieszkania, w piśmie, w którym informuje uczestnika Programu o przyznaniu liczby godzin usług opieki wytchnieniowej</w:t>
      </w:r>
      <w:r w:rsidR="00BA7B42" w:rsidRPr="00E124E5">
        <w:rPr>
          <w:rFonts w:ascii="Times New Roman" w:hAnsi="Times New Roman" w:cs="Times New Roman"/>
        </w:rPr>
        <w:t xml:space="preserve">. </w:t>
      </w:r>
    </w:p>
    <w:p w14:paraId="308C1524" w14:textId="1A5DE21C" w:rsidR="00552576" w:rsidRPr="00E124E5" w:rsidRDefault="006C1B1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 xml:space="preserve">Uczestnik Programu lub Realizator Programu może wskazać inne miejsce wykonywania usług niż miejsce zamieszkania osoby z niepełnosprawnością, z zastrzeżeniem, że wskazane miejsce otrzyma </w:t>
      </w:r>
      <w:r w:rsidR="002D6C74" w:rsidRPr="00E124E5">
        <w:rPr>
          <w:rFonts w:ascii="Times New Roman" w:hAnsi="Times New Roman" w:cs="Times New Roman"/>
        </w:rPr>
        <w:t>zgodę</w:t>
      </w:r>
      <w:r w:rsidRPr="00E124E5">
        <w:rPr>
          <w:rFonts w:ascii="Times New Roman" w:hAnsi="Times New Roman" w:cs="Times New Roman"/>
        </w:rPr>
        <w:t xml:space="preserve"> realizatora</w:t>
      </w:r>
      <w:r w:rsidR="002D6C74" w:rsidRPr="00E124E5">
        <w:rPr>
          <w:rFonts w:ascii="Times New Roman" w:hAnsi="Times New Roman" w:cs="Times New Roman"/>
        </w:rPr>
        <w:t xml:space="preserve"> i spełnia kryteria dostępności, o których mowa w ustawie z dnia 19 lipca </w:t>
      </w:r>
      <w:r w:rsidR="00D5268A">
        <w:rPr>
          <w:rFonts w:ascii="Times New Roman" w:hAnsi="Times New Roman" w:cs="Times New Roman"/>
        </w:rPr>
        <w:br/>
      </w:r>
      <w:r w:rsidR="002D6C74" w:rsidRPr="00E124E5">
        <w:rPr>
          <w:rFonts w:ascii="Times New Roman" w:hAnsi="Times New Roman" w:cs="Times New Roman"/>
        </w:rPr>
        <w:t xml:space="preserve">2019 roku o zapewnieniu dostępności osobom ze szczególnymi potrzebami. </w:t>
      </w:r>
    </w:p>
    <w:p w14:paraId="0913CF5D" w14:textId="77777777" w:rsidR="00552576" w:rsidRPr="00E124E5" w:rsidRDefault="006C1B1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lastRenderedPageBreak/>
        <w:t xml:space="preserve">Uczestnik Programu ma prawo wyboru osoby, która będzie świadczyć usługę opieki wytchnieniowej, z zastrzeżeniem, że nie może być to członek rodziny, opiekun prawny lub inna osoba faktycznie zamieszkująca razem z uczestnikiem Programu. </w:t>
      </w:r>
    </w:p>
    <w:p w14:paraId="055D4FFF" w14:textId="4EB8A634" w:rsidR="00E124E5" w:rsidRPr="00E124E5" w:rsidRDefault="00E124E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O wszelkich zmianach mających wpływ na prawo i warunki korzystania z usług opieki wytchnieniowej w ramach Programu (np. utrata statusu osoby z niepełnosprawnością, zmiana stopnia niepełnosprawności, korzystanie w danym roku kalendarzowym z usług opieki wytchnieniowej finansowanych ze środków z Funduszu w ramach innych programów Ministra dotyczących usług opieki wytchnieniowej), uczestnik Programu jest obowiązany niezwłocznie</w:t>
      </w:r>
      <w:r w:rsidR="00443DE8">
        <w:rPr>
          <w:rFonts w:ascii="Times New Roman" w:hAnsi="Times New Roman" w:cs="Times New Roman"/>
        </w:rPr>
        <w:t>, nie później niż w ciągu 7 dni od dnia nastąpienia zmiany,</w:t>
      </w:r>
      <w:r w:rsidRPr="00E124E5">
        <w:rPr>
          <w:rFonts w:ascii="Times New Roman" w:hAnsi="Times New Roman" w:cs="Times New Roman"/>
        </w:rPr>
        <w:t xml:space="preserve"> poinformować Realizatora. Zmiana okoliczności mających wpływ na prawo i warunki korzystania z usług opieki wytchnieniowej w ramach Programu, o których mowa w zdaniu pierwszym powyżej, będzie skutkować zmianą przysługującego uczestnikowi Programu limitu godzin i dób usług opieki wytchnieniowej finansowanych ze środków Funduszu w ramach Programu w danym roku kalendarzowym. Nowy limit, z uwzględnieniem wcześniej wykorzystanych w danym roku kalendarzowym godzin i dób usług opieki wytchnieniowej finansowanych ze środków Funduszu w ramach Programu bądź innych programów Ministra, będzie ustalany od dnia, w którym nastąpiły zmiany okoliczności, o których mowa w zdaniu pierwszym powyżej.</w:t>
      </w:r>
    </w:p>
    <w:p w14:paraId="174B718D" w14:textId="3FBB4EE1" w:rsidR="00552576" w:rsidRDefault="006C1B1D" w:rsidP="0020582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Realizator Programu</w:t>
      </w:r>
      <w:r w:rsidR="00205827" w:rsidRPr="00E124E5">
        <w:rPr>
          <w:rFonts w:ascii="Times New Roman" w:hAnsi="Times New Roman" w:cs="Times New Roman"/>
        </w:rPr>
        <w:t>,</w:t>
      </w:r>
      <w:r w:rsidRPr="00E124E5">
        <w:rPr>
          <w:rFonts w:ascii="Times New Roman" w:hAnsi="Times New Roman" w:cs="Times New Roman"/>
        </w:rPr>
        <w:t xml:space="preserve"> zgodnie z zapisami Programu</w:t>
      </w:r>
      <w:r w:rsidR="00205827" w:rsidRPr="00E124E5">
        <w:rPr>
          <w:rFonts w:ascii="Times New Roman" w:hAnsi="Times New Roman" w:cs="Times New Roman"/>
        </w:rPr>
        <w:t>,</w:t>
      </w:r>
      <w:r w:rsidRPr="00E124E5">
        <w:rPr>
          <w:rFonts w:ascii="Times New Roman" w:hAnsi="Times New Roman" w:cs="Times New Roman"/>
        </w:rPr>
        <w:t xml:space="preserve"> zobowiązany jest do </w:t>
      </w:r>
      <w:r w:rsidR="00205827" w:rsidRPr="00E124E5">
        <w:rPr>
          <w:rFonts w:ascii="Times New Roman" w:hAnsi="Times New Roman" w:cs="Times New Roman"/>
        </w:rPr>
        <w:t xml:space="preserve">monitorowania świadczenia usług opieki wytchnieniowej oraz </w:t>
      </w:r>
      <w:r w:rsidRPr="00E124E5">
        <w:rPr>
          <w:rFonts w:ascii="Times New Roman" w:hAnsi="Times New Roman" w:cs="Times New Roman"/>
        </w:rPr>
        <w:t xml:space="preserve">przeprowadzenia doraźnych kontroli </w:t>
      </w:r>
      <w:r w:rsidR="00205827" w:rsidRPr="00E124E5">
        <w:rPr>
          <w:rFonts w:ascii="Times New Roman" w:hAnsi="Times New Roman" w:cs="Times New Roman"/>
        </w:rPr>
        <w:t xml:space="preserve">świadczenia usług opieki wytchnieniowej. </w:t>
      </w:r>
      <w:r w:rsidRPr="00E124E5">
        <w:rPr>
          <w:rFonts w:ascii="Times New Roman" w:hAnsi="Times New Roman" w:cs="Times New Roman"/>
        </w:rPr>
        <w:t>Uczestnik Programu zobowiązany jest umożliwić przeprowadzenie kontroli w miejscu realizacji usług</w:t>
      </w:r>
      <w:r w:rsidR="00205827" w:rsidRPr="00E124E5">
        <w:rPr>
          <w:rFonts w:ascii="Times New Roman" w:hAnsi="Times New Roman" w:cs="Times New Roman"/>
        </w:rPr>
        <w:t>.</w:t>
      </w:r>
      <w:r w:rsidRPr="00E124E5">
        <w:rPr>
          <w:rFonts w:ascii="Times New Roman" w:hAnsi="Times New Roman" w:cs="Times New Roman"/>
        </w:rPr>
        <w:t xml:space="preserve"> </w:t>
      </w:r>
      <w:r w:rsidR="00205827" w:rsidRPr="00E124E5">
        <w:rPr>
          <w:rFonts w:ascii="Times New Roman" w:hAnsi="Times New Roman" w:cs="Times New Roman"/>
        </w:rPr>
        <w:t>W</w:t>
      </w:r>
      <w:r w:rsidRPr="00E124E5">
        <w:rPr>
          <w:rFonts w:ascii="Times New Roman" w:hAnsi="Times New Roman" w:cs="Times New Roman"/>
        </w:rPr>
        <w:t xml:space="preserve">zór protokołu kontroli stanowi załącznik nr 4. </w:t>
      </w:r>
    </w:p>
    <w:p w14:paraId="253B207A" w14:textId="77777777" w:rsidR="00E124E5" w:rsidRPr="00E124E5" w:rsidRDefault="00E124E5" w:rsidP="00E124E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444FF661" w14:textId="77777777" w:rsidR="00552576" w:rsidRPr="00E124E5" w:rsidRDefault="006C1B1D">
      <w:pPr>
        <w:spacing w:after="0" w:line="360" w:lineRule="auto"/>
        <w:ind w:left="426" w:hanging="426"/>
        <w:jc w:val="center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§ 5</w:t>
      </w:r>
    </w:p>
    <w:p w14:paraId="4AABBE01" w14:textId="021914F7" w:rsidR="00552576" w:rsidRPr="00E124E5" w:rsidRDefault="006C1B1D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 xml:space="preserve">Każdy z uczestników Programu zobowiązany jest do </w:t>
      </w:r>
      <w:r w:rsidRPr="00E124E5">
        <w:rPr>
          <w:rFonts w:ascii="Times New Roman" w:hAnsi="Times New Roman" w:cs="Times New Roman"/>
          <w:color w:val="000000"/>
        </w:rPr>
        <w:t>bieżącego po</w:t>
      </w:r>
      <w:r w:rsidRPr="00E124E5">
        <w:rPr>
          <w:rFonts w:ascii="Times New Roman" w:hAnsi="Times New Roman" w:cs="Times New Roman"/>
        </w:rPr>
        <w:t xml:space="preserve">twierdzania podpisem Karty realizacji Programu (załącznik nr </w:t>
      </w:r>
      <w:r w:rsidR="00205827" w:rsidRPr="00E124E5">
        <w:rPr>
          <w:rFonts w:ascii="Times New Roman" w:hAnsi="Times New Roman" w:cs="Times New Roman"/>
        </w:rPr>
        <w:t>5</w:t>
      </w:r>
      <w:r w:rsidRPr="00E124E5">
        <w:rPr>
          <w:rFonts w:ascii="Times New Roman" w:hAnsi="Times New Roman" w:cs="Times New Roman"/>
        </w:rPr>
        <w:t xml:space="preserve">), zgodnie ze zrealizowaną liczbą godzin opieki </w:t>
      </w:r>
      <w:r w:rsidR="008935F1" w:rsidRPr="00E124E5">
        <w:rPr>
          <w:rFonts w:ascii="Times New Roman" w:hAnsi="Times New Roman" w:cs="Times New Roman"/>
        </w:rPr>
        <w:t>wytchnieniowej</w:t>
      </w:r>
      <w:r w:rsidRPr="00E124E5">
        <w:rPr>
          <w:rFonts w:ascii="Times New Roman" w:hAnsi="Times New Roman" w:cs="Times New Roman"/>
        </w:rPr>
        <w:t xml:space="preserve"> w danym miesiącu.</w:t>
      </w:r>
    </w:p>
    <w:p w14:paraId="39A5133E" w14:textId="77777777" w:rsidR="00552576" w:rsidRPr="00E124E5" w:rsidRDefault="006C1B1D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Każdy uczestnik Programu zobowiązany jest do informowania Ośrodka Pomocy Społecznej we Wschowie o wszelkich nieprawidłowościach w realizacji opieki wytchnieniowej.</w:t>
      </w:r>
    </w:p>
    <w:p w14:paraId="0CDFF410" w14:textId="6A4A8BB9" w:rsidR="00552576" w:rsidRPr="00E124E5" w:rsidRDefault="006C1B1D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 xml:space="preserve">Każdy z uczestników Programu zobowiązany jest do informowania Ośrodka Pomocy </w:t>
      </w:r>
      <w:r w:rsidR="00443DE8">
        <w:rPr>
          <w:rFonts w:ascii="Times New Roman" w:hAnsi="Times New Roman" w:cs="Times New Roman"/>
        </w:rPr>
        <w:t>S</w:t>
      </w:r>
      <w:r w:rsidRPr="00E124E5">
        <w:rPr>
          <w:rFonts w:ascii="Times New Roman" w:hAnsi="Times New Roman" w:cs="Times New Roman"/>
        </w:rPr>
        <w:t xml:space="preserve">połecznej we Wschowie w trakcie trwania Programu o zmianach dotyczących sytuacji osoby </w:t>
      </w:r>
      <w:r w:rsidR="00D5268A">
        <w:rPr>
          <w:rFonts w:ascii="Times New Roman" w:hAnsi="Times New Roman" w:cs="Times New Roman"/>
        </w:rPr>
        <w:br/>
      </w:r>
      <w:r w:rsidRPr="00E124E5">
        <w:rPr>
          <w:rFonts w:ascii="Times New Roman" w:hAnsi="Times New Roman" w:cs="Times New Roman"/>
        </w:rPr>
        <w:t xml:space="preserve">z niepełnosprawnością. </w:t>
      </w:r>
    </w:p>
    <w:p w14:paraId="06A2C8AE" w14:textId="77777777" w:rsidR="00552576" w:rsidRPr="00E124E5" w:rsidRDefault="006C1B1D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W przypadku zmiany miejsca zamieszkania/pobytu uczestnik Programu składa do gminy oświadczenie o wcześniejszym korzystaniu z usług opieki wytchnieniowej.</w:t>
      </w:r>
    </w:p>
    <w:p w14:paraId="2DF97DE6" w14:textId="77777777" w:rsidR="00552576" w:rsidRPr="00E124E5" w:rsidRDefault="00552576">
      <w:pPr>
        <w:spacing w:after="0" w:line="360" w:lineRule="auto"/>
        <w:ind w:left="426" w:hanging="426"/>
        <w:rPr>
          <w:rFonts w:ascii="Times New Roman" w:hAnsi="Times New Roman" w:cs="Times New Roman"/>
        </w:rPr>
      </w:pPr>
    </w:p>
    <w:p w14:paraId="575FAD5B" w14:textId="77777777" w:rsidR="00552576" w:rsidRPr="00E124E5" w:rsidRDefault="006C1B1D">
      <w:pPr>
        <w:spacing w:after="0" w:line="360" w:lineRule="auto"/>
        <w:ind w:left="426" w:hanging="426"/>
        <w:jc w:val="center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lastRenderedPageBreak/>
        <w:t>§ 6</w:t>
      </w:r>
    </w:p>
    <w:p w14:paraId="0C8A5CDF" w14:textId="1C659979" w:rsidR="00552576" w:rsidRPr="00E124E5" w:rsidRDefault="006C1B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124E5">
        <w:rPr>
          <w:rFonts w:ascii="Times New Roman" w:hAnsi="Times New Roman" w:cs="Times New Roman"/>
        </w:rPr>
        <w:t>W sprawach nieuregulowanych w niniejszym Regulaminie, obowiązują zapisy Programu</w:t>
      </w:r>
      <w:r w:rsidRPr="00E124E5">
        <w:rPr>
          <w:rFonts w:ascii="Times New Roman" w:hAnsi="Times New Roman" w:cs="Times New Roman"/>
        </w:rPr>
        <w:br/>
        <w:t>„Opieka wytchnieniowa” – edycja 202</w:t>
      </w:r>
      <w:r w:rsidR="00E124E5" w:rsidRPr="00E124E5">
        <w:rPr>
          <w:rFonts w:ascii="Times New Roman" w:hAnsi="Times New Roman" w:cs="Times New Roman"/>
        </w:rPr>
        <w:t>5</w:t>
      </w:r>
      <w:r w:rsidRPr="00E124E5">
        <w:rPr>
          <w:rFonts w:ascii="Times New Roman" w:hAnsi="Times New Roman" w:cs="Times New Roman"/>
        </w:rPr>
        <w:t>, ogłoszonego przez Ministerstwo Rodziny</w:t>
      </w:r>
      <w:r w:rsidR="008935F1">
        <w:rPr>
          <w:rFonts w:ascii="Times New Roman" w:hAnsi="Times New Roman" w:cs="Times New Roman"/>
        </w:rPr>
        <w:t>, Pracy</w:t>
      </w:r>
      <w:r w:rsidRPr="00E124E5">
        <w:rPr>
          <w:rFonts w:ascii="Times New Roman" w:hAnsi="Times New Roman" w:cs="Times New Roman"/>
        </w:rPr>
        <w:t xml:space="preserve"> i Polityki Społecznej.</w:t>
      </w:r>
    </w:p>
    <w:sectPr w:rsidR="00552576" w:rsidRPr="00E124E5">
      <w:headerReference w:type="default" r:id="rId9"/>
      <w:footerReference w:type="default" r:id="rId10"/>
      <w:pgSz w:w="11906" w:h="16838"/>
      <w:pgMar w:top="766" w:right="1418" w:bottom="1701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298E" w14:textId="77777777" w:rsidR="00447452" w:rsidRDefault="00447452">
      <w:pPr>
        <w:spacing w:after="0" w:line="240" w:lineRule="auto"/>
      </w:pPr>
      <w:r>
        <w:separator/>
      </w:r>
    </w:p>
  </w:endnote>
  <w:endnote w:type="continuationSeparator" w:id="0">
    <w:p w14:paraId="6978E978" w14:textId="77777777" w:rsidR="00447452" w:rsidRDefault="0044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3FAB" w14:textId="77777777" w:rsidR="00B1103E" w:rsidRDefault="00B1103E" w:rsidP="006B636C">
    <w:pPr>
      <w:spacing w:line="360" w:lineRule="auto"/>
      <w:jc w:val="center"/>
      <w:rPr>
        <w:sz w:val="18"/>
        <w:szCs w:val="18"/>
      </w:rPr>
    </w:pPr>
    <w:bookmarkStart w:id="0" w:name="_Hlk157769692"/>
  </w:p>
  <w:p w14:paraId="72D752E8" w14:textId="77777777" w:rsidR="00B1103E" w:rsidRDefault="00B1103E" w:rsidP="006B636C">
    <w:pPr>
      <w:spacing w:line="360" w:lineRule="auto"/>
      <w:jc w:val="center"/>
      <w:rPr>
        <w:sz w:val="18"/>
        <w:szCs w:val="18"/>
      </w:rPr>
    </w:pPr>
  </w:p>
  <w:p w14:paraId="71077000" w14:textId="03EF68CB" w:rsidR="006B636C" w:rsidRPr="00E124E5" w:rsidRDefault="006B636C" w:rsidP="006B636C">
    <w:pPr>
      <w:spacing w:line="36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E124E5">
      <w:rPr>
        <w:rFonts w:ascii="Times New Roman" w:hAnsi="Times New Roman" w:cs="Times New Roman"/>
        <w:sz w:val="18"/>
        <w:szCs w:val="18"/>
      </w:rPr>
      <w:t xml:space="preserve">Zadanie jest współfinansowane ze środków Funduszu Solidarnościowego w ramach  </w:t>
    </w:r>
    <w:r w:rsidRPr="00E124E5">
      <w:rPr>
        <w:rFonts w:ascii="Times New Roman" w:hAnsi="Times New Roman" w:cs="Times New Roman"/>
        <w:bCs/>
        <w:sz w:val="18"/>
        <w:szCs w:val="18"/>
      </w:rPr>
      <w:t>Programu Ministerstwa Rodziny</w:t>
    </w:r>
    <w:r w:rsidR="006630A8">
      <w:rPr>
        <w:rFonts w:ascii="Times New Roman" w:hAnsi="Times New Roman" w:cs="Times New Roman"/>
        <w:bCs/>
        <w:sz w:val="18"/>
        <w:szCs w:val="18"/>
      </w:rPr>
      <w:t>, Pracy</w:t>
    </w:r>
    <w:r w:rsidR="00915633" w:rsidRPr="00E124E5">
      <w:rPr>
        <w:rFonts w:ascii="Times New Roman" w:hAnsi="Times New Roman" w:cs="Times New Roman"/>
        <w:bCs/>
        <w:sz w:val="18"/>
        <w:szCs w:val="18"/>
      </w:rPr>
      <w:t xml:space="preserve">                         </w:t>
    </w:r>
    <w:r w:rsidRPr="00E124E5">
      <w:rPr>
        <w:rFonts w:ascii="Times New Roman" w:hAnsi="Times New Roman" w:cs="Times New Roman"/>
        <w:bCs/>
        <w:sz w:val="18"/>
        <w:szCs w:val="18"/>
      </w:rPr>
      <w:t xml:space="preserve"> i Polityki Społecznej</w:t>
    </w:r>
    <w:r w:rsidRPr="00E124E5">
      <w:rPr>
        <w:rFonts w:ascii="Times New Roman" w:hAnsi="Times New Roman" w:cs="Times New Roman"/>
        <w:b/>
        <w:bCs/>
        <w:sz w:val="18"/>
        <w:szCs w:val="18"/>
      </w:rPr>
      <w:t xml:space="preserve">  „</w:t>
    </w:r>
    <w:r w:rsidRPr="00E124E5">
      <w:rPr>
        <w:rFonts w:ascii="Times New Roman" w:hAnsi="Times New Roman" w:cs="Times New Roman"/>
        <w:sz w:val="18"/>
        <w:szCs w:val="18"/>
      </w:rPr>
      <w:t>Opieka wytchnieniowa”</w:t>
    </w:r>
    <w:r w:rsidRPr="00E124E5">
      <w:rPr>
        <w:rFonts w:ascii="Times New Roman" w:hAnsi="Times New Roman" w:cs="Times New Roman"/>
      </w:rPr>
      <w:t xml:space="preserve"> </w:t>
    </w:r>
    <w:r w:rsidRPr="00E124E5">
      <w:rPr>
        <w:rFonts w:ascii="Times New Roman" w:hAnsi="Times New Roman" w:cs="Times New Roman"/>
        <w:sz w:val="18"/>
        <w:szCs w:val="18"/>
      </w:rPr>
      <w:t>dla Jednostek Samorządu Terytorialnego</w:t>
    </w:r>
    <w:r w:rsidR="00E124E5" w:rsidRPr="00E124E5">
      <w:rPr>
        <w:rFonts w:ascii="Times New Roman" w:hAnsi="Times New Roman" w:cs="Times New Roman"/>
        <w:sz w:val="18"/>
        <w:szCs w:val="18"/>
      </w:rPr>
      <w:t xml:space="preserve"> – </w:t>
    </w:r>
    <w:r w:rsidRPr="00E124E5">
      <w:rPr>
        <w:rFonts w:ascii="Times New Roman" w:hAnsi="Times New Roman" w:cs="Times New Roman"/>
        <w:sz w:val="18"/>
        <w:szCs w:val="18"/>
      </w:rPr>
      <w:t>edycja 20</w:t>
    </w:r>
    <w:bookmarkEnd w:id="0"/>
    <w:r w:rsidR="00E124E5" w:rsidRPr="00E124E5">
      <w:rPr>
        <w:rFonts w:ascii="Times New Roman" w:hAnsi="Times New Roman" w:cs="Times New Roman"/>
        <w:sz w:val="18"/>
        <w:szCs w:val="18"/>
      </w:rPr>
      <w:t>25</w:t>
    </w:r>
    <w:r w:rsidRPr="00E124E5">
      <w:rPr>
        <w:rFonts w:ascii="Times New Roman" w:hAnsi="Times New Roman" w:cs="Times New Roman"/>
        <w:sz w:val="18"/>
        <w:szCs w:val="18"/>
      </w:rPr>
      <w:t>.</w:t>
    </w:r>
  </w:p>
  <w:p w14:paraId="439FEFE5" w14:textId="77777777" w:rsidR="00552576" w:rsidRDefault="006C1B1D">
    <w:pPr>
      <w:pStyle w:val="western"/>
      <w:tabs>
        <w:tab w:val="left" w:pos="7230"/>
      </w:tabs>
      <w:spacing w:before="0" w:after="0" w:line="360" w:lineRule="auto"/>
      <w:jc w:val="center"/>
      <w:rPr>
        <w:sz w:val="22"/>
        <w:szCs w:val="22"/>
      </w:rPr>
    </w:pPr>
    <w:r>
      <w:rPr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AD42" w14:textId="77777777" w:rsidR="00447452" w:rsidRDefault="00447452">
      <w:pPr>
        <w:spacing w:after="0" w:line="240" w:lineRule="auto"/>
      </w:pPr>
      <w:r>
        <w:separator/>
      </w:r>
    </w:p>
  </w:footnote>
  <w:footnote w:type="continuationSeparator" w:id="0">
    <w:p w14:paraId="013354EE" w14:textId="77777777" w:rsidR="00447452" w:rsidRDefault="00447452">
      <w:pPr>
        <w:spacing w:after="0" w:line="240" w:lineRule="auto"/>
      </w:pPr>
      <w:r>
        <w:continuationSeparator/>
      </w:r>
    </w:p>
  </w:footnote>
  <w:footnote w:id="1">
    <w:p w14:paraId="524E43E1" w14:textId="34CF5B50" w:rsidR="00100355" w:rsidRDefault="00100355">
      <w:pPr>
        <w:pStyle w:val="Tekstprzypisudolnego"/>
      </w:pPr>
      <w:r>
        <w:rPr>
          <w:rStyle w:val="Odwoanieprzypisudolnego"/>
        </w:rPr>
        <w:footnoteRef/>
      </w:r>
      <w:r>
        <w:t xml:space="preserve"> Zgodnie z </w:t>
      </w:r>
      <w:r w:rsidRPr="00C15427">
        <w:rPr>
          <w:rFonts w:ascii="Arial" w:hAnsi="Arial" w:cs="Arial"/>
          <w:sz w:val="16"/>
          <w:szCs w:val="16"/>
        </w:rPr>
        <w:t>art. 5 i art. 62</w:t>
      </w:r>
      <w:r>
        <w:rPr>
          <w:rFonts w:ascii="Arial" w:hAnsi="Arial" w:cs="Arial"/>
          <w:sz w:val="16"/>
          <w:szCs w:val="16"/>
        </w:rPr>
        <w:t xml:space="preserve"> </w:t>
      </w:r>
      <w:r w:rsidRPr="00C15427">
        <w:rPr>
          <w:sz w:val="16"/>
          <w:szCs w:val="16"/>
        </w:rPr>
        <w:t>ustawy z dnia 27 sierpnia 1997 r. o rehabilitacji zawodowej i społecznej oraz zatrudnianiu osób niepełnosprawnych (Dz. U. z 202</w:t>
      </w:r>
      <w:r>
        <w:rPr>
          <w:sz w:val="16"/>
          <w:szCs w:val="16"/>
        </w:rPr>
        <w:t>4</w:t>
      </w:r>
      <w:r w:rsidRPr="00C15427">
        <w:rPr>
          <w:sz w:val="16"/>
          <w:szCs w:val="16"/>
        </w:rPr>
        <w:t xml:space="preserve"> r. poz. </w:t>
      </w:r>
      <w:r>
        <w:rPr>
          <w:sz w:val="16"/>
          <w:szCs w:val="16"/>
        </w:rPr>
        <w:t>44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30CE" w14:textId="77777777" w:rsidR="00552576" w:rsidRDefault="0055257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535"/>
    <w:multiLevelType w:val="multilevel"/>
    <w:tmpl w:val="398AC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3C1A70"/>
    <w:multiLevelType w:val="multilevel"/>
    <w:tmpl w:val="D97A96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3266FB"/>
    <w:multiLevelType w:val="multilevel"/>
    <w:tmpl w:val="F75E653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35A66969"/>
    <w:multiLevelType w:val="multilevel"/>
    <w:tmpl w:val="452C0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00410A"/>
    <w:multiLevelType w:val="multilevel"/>
    <w:tmpl w:val="AC5027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70268A5"/>
    <w:multiLevelType w:val="multilevel"/>
    <w:tmpl w:val="9AFC5B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C5A5ADB"/>
    <w:multiLevelType w:val="multilevel"/>
    <w:tmpl w:val="759A04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89495378">
    <w:abstractNumId w:val="0"/>
  </w:num>
  <w:num w:numId="2" w16cid:durableId="64036093">
    <w:abstractNumId w:val="4"/>
  </w:num>
  <w:num w:numId="3" w16cid:durableId="904143556">
    <w:abstractNumId w:val="6"/>
  </w:num>
  <w:num w:numId="4" w16cid:durableId="1540512127">
    <w:abstractNumId w:val="5"/>
  </w:num>
  <w:num w:numId="5" w16cid:durableId="1158807884">
    <w:abstractNumId w:val="1"/>
  </w:num>
  <w:num w:numId="6" w16cid:durableId="1366754722">
    <w:abstractNumId w:val="2"/>
  </w:num>
  <w:num w:numId="7" w16cid:durableId="1642073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53E471-D12D-40E4-ACBE-3349437784ED}"/>
  </w:docVars>
  <w:rsids>
    <w:rsidRoot w:val="00552576"/>
    <w:rsid w:val="0001518F"/>
    <w:rsid w:val="000755D2"/>
    <w:rsid w:val="00077199"/>
    <w:rsid w:val="00100355"/>
    <w:rsid w:val="00205827"/>
    <w:rsid w:val="002D6C74"/>
    <w:rsid w:val="00347CBE"/>
    <w:rsid w:val="00443DE8"/>
    <w:rsid w:val="00447452"/>
    <w:rsid w:val="00455039"/>
    <w:rsid w:val="004712E8"/>
    <w:rsid w:val="00496B98"/>
    <w:rsid w:val="00522733"/>
    <w:rsid w:val="0054746B"/>
    <w:rsid w:val="00552576"/>
    <w:rsid w:val="00570AFC"/>
    <w:rsid w:val="006630A8"/>
    <w:rsid w:val="006743A0"/>
    <w:rsid w:val="006B636C"/>
    <w:rsid w:val="006C1B1D"/>
    <w:rsid w:val="00743C1D"/>
    <w:rsid w:val="00755BA9"/>
    <w:rsid w:val="007C149F"/>
    <w:rsid w:val="00826D61"/>
    <w:rsid w:val="00857EA2"/>
    <w:rsid w:val="00866F76"/>
    <w:rsid w:val="008935F1"/>
    <w:rsid w:val="009148DB"/>
    <w:rsid w:val="00915633"/>
    <w:rsid w:val="009802D8"/>
    <w:rsid w:val="009F2696"/>
    <w:rsid w:val="00B1103E"/>
    <w:rsid w:val="00B51BE4"/>
    <w:rsid w:val="00BA7B42"/>
    <w:rsid w:val="00BD208E"/>
    <w:rsid w:val="00C15427"/>
    <w:rsid w:val="00D5268A"/>
    <w:rsid w:val="00D56858"/>
    <w:rsid w:val="00D60712"/>
    <w:rsid w:val="00DF44E1"/>
    <w:rsid w:val="00E124E5"/>
    <w:rsid w:val="00E96AE6"/>
    <w:rsid w:val="00EE1C9E"/>
    <w:rsid w:val="00F071C0"/>
    <w:rsid w:val="00F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8E34"/>
  <w15:docId w15:val="{F2BBA5AB-C73E-40E0-82FC-8D592C4A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B6DB5"/>
  </w:style>
  <w:style w:type="character" w:customStyle="1" w:styleId="StopkaZnak">
    <w:name w:val="Stopka Znak"/>
    <w:basedOn w:val="Domylnaczcionkaakapitu"/>
    <w:link w:val="Stopka"/>
    <w:uiPriority w:val="99"/>
    <w:qFormat/>
    <w:rsid w:val="00EB6DB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5E58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0E5E58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2F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6DB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B6DB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EB6DB5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EB6D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E5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54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4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42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E471-D12D-40E4-ACBE-3349437784E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FEC42B-801D-476F-B4EE-52516822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1420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Walter</dc:creator>
  <cp:lastModifiedBy>Magdalena Kurek</cp:lastModifiedBy>
  <cp:revision>10</cp:revision>
  <cp:lastPrinted>2025-01-14T06:34:00Z</cp:lastPrinted>
  <dcterms:created xsi:type="dcterms:W3CDTF">2025-01-14T14:04:00Z</dcterms:created>
  <dcterms:modified xsi:type="dcterms:W3CDTF">2025-02-12T07:37:00Z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2023-02-28T19:59:00Z</dcterms:created>
  <dc:creator>Alina Strawczynska</dc:creator>
  <dc:description/>
  <dc:language>pl-PL</dc:language>
  <cp:lastModifiedBy/>
  <cp:lastPrinted>2023-03-01T08:09:00Z</cp:lastPrinted>
  <dcterms:modified xsi:type="dcterms:W3CDTF">2024-01-13T16:22:05Z</dcterms:modified>
  <cp:revision>14</cp:revision>
  <dc:subject/>
  <dc:title/>
</cp:coreProperties>
</file>