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2000FC29" w:rsidR="00B60789" w:rsidRPr="0002490A" w:rsidRDefault="00B60789" w:rsidP="00AE43C1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14F75B1B" w14:textId="77777777" w:rsidR="000B32A8" w:rsidRPr="00141743" w:rsidRDefault="000B32A8" w:rsidP="000B32A8">
      <w:pPr>
        <w:contextualSpacing/>
        <w:jc w:val="both"/>
        <w:rPr>
          <w:rFonts w:cs="Times New Roman"/>
        </w:rPr>
      </w:pPr>
    </w:p>
    <w:p w14:paraId="1C4EEEE0" w14:textId="1D9529AF" w:rsidR="00B60789" w:rsidRPr="000B32A8" w:rsidRDefault="00B60789" w:rsidP="000B32A8">
      <w:pPr>
        <w:contextualSpacing/>
        <w:jc w:val="both"/>
        <w:rPr>
          <w:rStyle w:val="Ppogrubienie"/>
          <w:sz w:val="16"/>
          <w:szCs w:val="16"/>
        </w:rPr>
      </w:pPr>
      <w:r w:rsidRPr="000B32A8">
        <w:rPr>
          <w:rStyle w:val="Ppogrubienie"/>
          <w:sz w:val="16"/>
          <w:szCs w:val="16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5801B654" w14:textId="77777777" w:rsidR="0078229D" w:rsidRDefault="0078229D" w:rsidP="00866813">
      <w:pPr>
        <w:spacing w:after="60" w:line="264" w:lineRule="auto"/>
      </w:pPr>
    </w:p>
    <w:p w14:paraId="1F15A1D6" w14:textId="77777777" w:rsidR="0078229D" w:rsidRDefault="0078229D" w:rsidP="0078229D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69B4818F" wp14:editId="41175CF9">
            <wp:extent cx="1695450" cy="44096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21" cy="44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E55C7" w14:textId="77777777" w:rsidR="0078229D" w:rsidRPr="00CD0CAB" w:rsidRDefault="0078229D" w:rsidP="0078229D">
      <w:pPr>
        <w:spacing w:line="276" w:lineRule="auto"/>
        <w:jc w:val="center"/>
        <w:rPr>
          <w:rFonts w:cs="Times New Roman"/>
          <w:b/>
          <w:szCs w:val="24"/>
        </w:rPr>
      </w:pPr>
      <w:r w:rsidRPr="00CD0CAB">
        <w:rPr>
          <w:rFonts w:cs="Times New Roman"/>
          <w:b/>
          <w:szCs w:val="24"/>
        </w:rPr>
        <w:t>OBOWIĄZEK INFORMACYJNY</w:t>
      </w:r>
    </w:p>
    <w:p w14:paraId="215D6E44" w14:textId="77777777" w:rsidR="0078229D" w:rsidRPr="00CD0CAB" w:rsidRDefault="0078229D" w:rsidP="0078229D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CD0CAB">
        <w:rPr>
          <w:rFonts w:cs="Times New Roman"/>
          <w:b/>
          <w:sz w:val="22"/>
          <w:szCs w:val="22"/>
        </w:rPr>
        <w:t xml:space="preserve">dotyczący przetwarzania danych w celu wydania rozstrzygnięcia w sprawie wniosku </w:t>
      </w:r>
      <w:r w:rsidRPr="00CD0CAB">
        <w:rPr>
          <w:rFonts w:cs="Times New Roman"/>
          <w:b/>
          <w:sz w:val="22"/>
          <w:szCs w:val="22"/>
        </w:rPr>
        <w:br/>
        <w:t>o wypłatę bonu energetycznego</w:t>
      </w:r>
    </w:p>
    <w:p w14:paraId="185BD84F" w14:textId="77777777" w:rsidR="0078229D" w:rsidRPr="002A7A47" w:rsidRDefault="0078229D" w:rsidP="0078229D">
      <w:pPr>
        <w:spacing w:line="276" w:lineRule="auto"/>
        <w:jc w:val="center"/>
        <w:rPr>
          <w:rFonts w:cs="Times New Roman"/>
          <w:b/>
          <w:sz w:val="8"/>
          <w:szCs w:val="28"/>
        </w:rPr>
      </w:pPr>
    </w:p>
    <w:p w14:paraId="16860B9E" w14:textId="77777777" w:rsidR="0078229D" w:rsidRPr="002A7A47" w:rsidRDefault="0078229D" w:rsidP="0078229D">
      <w:pPr>
        <w:spacing w:line="276" w:lineRule="auto"/>
        <w:jc w:val="center"/>
        <w:rPr>
          <w:rFonts w:cs="Times New Roman"/>
          <w:b/>
          <w:sz w:val="8"/>
          <w:szCs w:val="28"/>
        </w:rPr>
      </w:pPr>
    </w:p>
    <w:p w14:paraId="5E1113A4" w14:textId="77777777" w:rsidR="00CD0CAB" w:rsidRPr="002A7A47" w:rsidRDefault="00CD0CAB" w:rsidP="00CD0CAB">
      <w:pPr>
        <w:pStyle w:val="Tekstpodstawowy21"/>
        <w:spacing w:line="276" w:lineRule="auto"/>
        <w:rPr>
          <w:sz w:val="19"/>
          <w:szCs w:val="19"/>
        </w:rPr>
      </w:pPr>
      <w:r w:rsidRPr="002A7A47">
        <w:rPr>
          <w:sz w:val="19"/>
          <w:szCs w:val="19"/>
        </w:rPr>
        <w:t>W związku z realizacją wymogów Rozporządzenia Parlamentu Europejskiego i Rady (UE) 2016/679 w sprawie ochrony danych osobowych osób fizycznych w związku z przetwarzaniem danych osobowych i w sprawie swobodnego przepływu takich danych oraz uchylenia dyrektywy 95/46/WE (ogólne rozporządzenie o ochronie danych osobowych, dalej: Rozporządzenie) Ośrodek Pomocy Społecznej we Wschowie informuje o zasadach przetwarzania danych osobowych:</w:t>
      </w:r>
    </w:p>
    <w:p w14:paraId="502B662D" w14:textId="77777777" w:rsidR="00CD0CAB" w:rsidRPr="002A7A47" w:rsidRDefault="00CD0CAB" w:rsidP="00CD0CAB">
      <w:pPr>
        <w:pStyle w:val="Tekstpodstawowy21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709"/>
        <w:rPr>
          <w:b/>
          <w:sz w:val="19"/>
          <w:szCs w:val="19"/>
        </w:rPr>
      </w:pPr>
      <w:r w:rsidRPr="002A7A47">
        <w:rPr>
          <w:b/>
          <w:sz w:val="19"/>
          <w:szCs w:val="19"/>
        </w:rPr>
        <w:t>Administrator danych</w:t>
      </w:r>
    </w:p>
    <w:p w14:paraId="2BFB9FE5" w14:textId="77777777" w:rsidR="00CD0CAB" w:rsidRPr="002A7A47" w:rsidRDefault="00CD0CAB" w:rsidP="00CD0CAB">
      <w:pPr>
        <w:pStyle w:val="Tekstpodstawowy21"/>
        <w:spacing w:line="276" w:lineRule="auto"/>
        <w:rPr>
          <w:sz w:val="19"/>
          <w:szCs w:val="19"/>
        </w:rPr>
      </w:pPr>
      <w:r w:rsidRPr="002A7A47">
        <w:rPr>
          <w:sz w:val="19"/>
          <w:szCs w:val="19"/>
        </w:rPr>
        <w:t xml:space="preserve">Administratorem danych jest Ośrodek Pomocy Społecznej z siedzibą we Wschowie, ul. Klasztorna 3, 67-400 Wschowa, NIP 697-16-03-750, REGON 004090550, kontakt telefoniczny: 655402525, email: </w:t>
      </w:r>
      <w:r>
        <w:rPr>
          <w:sz w:val="19"/>
          <w:szCs w:val="19"/>
        </w:rPr>
        <w:t>sekretariat</w:t>
      </w:r>
      <w:r w:rsidRPr="002A7A47">
        <w:rPr>
          <w:sz w:val="19"/>
          <w:szCs w:val="19"/>
        </w:rPr>
        <w:t>@ops</w:t>
      </w:r>
      <w:r>
        <w:rPr>
          <w:sz w:val="19"/>
          <w:szCs w:val="19"/>
        </w:rPr>
        <w:t>.</w:t>
      </w:r>
      <w:r w:rsidRPr="002A7A47">
        <w:rPr>
          <w:sz w:val="19"/>
          <w:szCs w:val="19"/>
        </w:rPr>
        <w:t>wschowa.pl, zwany dalej „Ośrodkiem”.</w:t>
      </w:r>
    </w:p>
    <w:p w14:paraId="6F31DBF8" w14:textId="77777777" w:rsidR="00CD0CAB" w:rsidRPr="002A7A47" w:rsidRDefault="00CD0CAB" w:rsidP="00CD0CAB">
      <w:pPr>
        <w:pStyle w:val="Tekstpodstawowy21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709"/>
        <w:rPr>
          <w:b/>
          <w:sz w:val="19"/>
          <w:szCs w:val="19"/>
        </w:rPr>
      </w:pPr>
      <w:r w:rsidRPr="002A7A47">
        <w:rPr>
          <w:b/>
          <w:sz w:val="19"/>
          <w:szCs w:val="19"/>
        </w:rPr>
        <w:t>Inspektor Ochrony Danych</w:t>
      </w:r>
    </w:p>
    <w:p w14:paraId="66D0B9BE" w14:textId="77777777" w:rsidR="00CD0CAB" w:rsidRPr="002A7A47" w:rsidRDefault="00CD0CAB" w:rsidP="00CD0CAB">
      <w:pPr>
        <w:pStyle w:val="Tekstpodstawowy21"/>
        <w:spacing w:line="276" w:lineRule="auto"/>
        <w:rPr>
          <w:sz w:val="19"/>
          <w:szCs w:val="19"/>
        </w:rPr>
      </w:pPr>
      <w:r w:rsidRPr="002A7A47">
        <w:rPr>
          <w:sz w:val="19"/>
          <w:szCs w:val="19"/>
        </w:rPr>
        <w:t xml:space="preserve">W Ośrodku został wyznaczony Inspektor Ochrony Danych, z którym można się skontaktować poprzez adres poczty elektronicznej: </w:t>
      </w:r>
      <w:r>
        <w:rPr>
          <w:sz w:val="19"/>
          <w:szCs w:val="19"/>
        </w:rPr>
        <w:t>sekretariat</w:t>
      </w:r>
      <w:r w:rsidRPr="002A7A47">
        <w:rPr>
          <w:sz w:val="19"/>
          <w:szCs w:val="19"/>
        </w:rPr>
        <w:t>@ops</w:t>
      </w:r>
      <w:r>
        <w:rPr>
          <w:sz w:val="19"/>
          <w:szCs w:val="19"/>
        </w:rPr>
        <w:t>.</w:t>
      </w:r>
      <w:r w:rsidRPr="002A7A47">
        <w:rPr>
          <w:sz w:val="19"/>
          <w:szCs w:val="19"/>
        </w:rPr>
        <w:t>wschowa.pl lub pisemnie (na adres siedziby Ośrodka). Z Inspektorem Ochrony Danych można się kontaktować we wszystkich sprawach dotyczących przetwarzania danych osobowych oraz korzystania z praw związanych z przetwarzaniem danych.</w:t>
      </w:r>
    </w:p>
    <w:p w14:paraId="7072A994" w14:textId="77777777" w:rsidR="00CD0CAB" w:rsidRPr="002A7A47" w:rsidRDefault="00CD0CAB" w:rsidP="00CD0CAB">
      <w:pPr>
        <w:pStyle w:val="Tekstpodstawowy21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709"/>
        <w:rPr>
          <w:b/>
          <w:sz w:val="19"/>
          <w:szCs w:val="19"/>
        </w:rPr>
      </w:pPr>
      <w:r w:rsidRPr="002A7A47">
        <w:rPr>
          <w:b/>
          <w:sz w:val="19"/>
          <w:szCs w:val="19"/>
        </w:rPr>
        <w:t>Cele oraz podstawa prawna przetwarzania danych osobowych</w:t>
      </w:r>
    </w:p>
    <w:p w14:paraId="79E080C2" w14:textId="77777777" w:rsidR="00CD0CAB" w:rsidRPr="002A7A47" w:rsidRDefault="00CD0CAB" w:rsidP="00CD0CAB">
      <w:pPr>
        <w:pStyle w:val="Tekstpodstawowy21"/>
        <w:spacing w:line="276" w:lineRule="auto"/>
        <w:rPr>
          <w:sz w:val="19"/>
          <w:szCs w:val="19"/>
        </w:rPr>
      </w:pPr>
      <w:r w:rsidRPr="002A7A47">
        <w:rPr>
          <w:sz w:val="19"/>
          <w:szCs w:val="19"/>
        </w:rPr>
        <w:t>Celem przetwarzania danych osobowych jest prowadzenie postępowania</w:t>
      </w:r>
      <w:r>
        <w:rPr>
          <w:sz w:val="19"/>
          <w:szCs w:val="19"/>
        </w:rPr>
        <w:t xml:space="preserve"> w celu wydania rozstrzygnięcia, w tym decyzji, w sprawie wniosku o wypłatę bonu energetycznego.</w:t>
      </w:r>
      <w:r w:rsidRPr="002A7A47">
        <w:rPr>
          <w:sz w:val="19"/>
          <w:szCs w:val="19"/>
        </w:rPr>
        <w:t xml:space="preserve"> </w:t>
      </w:r>
    </w:p>
    <w:p w14:paraId="34B88531" w14:textId="77777777" w:rsidR="00CD0CAB" w:rsidRPr="002A7A47" w:rsidRDefault="00CD0CAB" w:rsidP="00CD0CAB">
      <w:pPr>
        <w:pStyle w:val="Tekstpodstawowy21"/>
        <w:spacing w:line="276" w:lineRule="auto"/>
        <w:rPr>
          <w:sz w:val="19"/>
          <w:szCs w:val="19"/>
        </w:rPr>
      </w:pPr>
      <w:r w:rsidRPr="002A7A47">
        <w:rPr>
          <w:sz w:val="19"/>
          <w:szCs w:val="19"/>
        </w:rPr>
        <w:t>Podstawą przetwarzania danych osobowych jest art. 6 pkt.</w:t>
      </w:r>
      <w:r>
        <w:rPr>
          <w:sz w:val="19"/>
          <w:szCs w:val="19"/>
        </w:rPr>
        <w:t xml:space="preserve"> </w:t>
      </w:r>
      <w:r w:rsidRPr="002A7A47">
        <w:rPr>
          <w:sz w:val="19"/>
          <w:szCs w:val="19"/>
        </w:rPr>
        <w:t>1 lit. c RODO</w:t>
      </w:r>
      <w:r>
        <w:rPr>
          <w:sz w:val="19"/>
          <w:szCs w:val="19"/>
        </w:rPr>
        <w:t xml:space="preserve"> – </w:t>
      </w:r>
      <w:r w:rsidRPr="002A7A47">
        <w:rPr>
          <w:sz w:val="19"/>
          <w:szCs w:val="19"/>
        </w:rPr>
        <w:t>przetwarzanie jest niezbędne do wypełnienia obowiązku prawnego ciążącego na administratorze w związku z obowiązkami prawnymi określonymi w prawie krajowym:</w:t>
      </w:r>
      <w:r w:rsidRPr="00E44F11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ustawie z dnia 23 maja 2024 r. o bonie energetycznym oraz o zmianie niektórych  ustaw w celu ograniczenia cen energii elektrycznej, gazu ziemnego i ciepła systemowego, ustawie z 27 kwietnia 2001 r. – Prawo ochrony środowiska, ustawie z dnia 28 listopada 2003 r. o świadczeniach rodzinnych, ustawie z dnia 14 czerwca 1960 r. – Kodeks postępowania administracyjnego, ustawie z dnia 14 lipca </w:t>
      </w:r>
      <w:r w:rsidRPr="002A7A47">
        <w:rPr>
          <w:sz w:val="19"/>
          <w:szCs w:val="19"/>
        </w:rPr>
        <w:t>1983 r. o narodowym zasobie archiwalnym i archiwach.</w:t>
      </w:r>
    </w:p>
    <w:p w14:paraId="25DA863D" w14:textId="77777777" w:rsidR="00CD0CAB" w:rsidRPr="002A7A47" w:rsidRDefault="00CD0CAB" w:rsidP="00CD0CAB">
      <w:pPr>
        <w:pStyle w:val="Tekstpodstawowy21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709"/>
        <w:rPr>
          <w:b/>
          <w:sz w:val="19"/>
          <w:szCs w:val="19"/>
        </w:rPr>
      </w:pPr>
      <w:r w:rsidRPr="002A7A47">
        <w:rPr>
          <w:b/>
          <w:sz w:val="19"/>
          <w:szCs w:val="19"/>
        </w:rPr>
        <w:t>Informacja o okresach przetwarzania danych osobowych</w:t>
      </w:r>
    </w:p>
    <w:p w14:paraId="4B5C990B" w14:textId="77777777" w:rsidR="00CD0CAB" w:rsidRDefault="00CD0CAB" w:rsidP="00CD0CAB">
      <w:pPr>
        <w:pStyle w:val="Tekstpodstawowy21"/>
        <w:spacing w:line="276" w:lineRule="auto"/>
        <w:ind w:left="-11"/>
        <w:rPr>
          <w:sz w:val="19"/>
          <w:szCs w:val="19"/>
        </w:rPr>
      </w:pPr>
      <w:r w:rsidRPr="002A7A47">
        <w:rPr>
          <w:sz w:val="19"/>
          <w:szCs w:val="19"/>
        </w:rPr>
        <w:t xml:space="preserve">Dane osobowe będą przetwarzane zgodnie z obowiązującymi przepisami prawa, do czasu ustania celu ich przetwarzania. </w:t>
      </w:r>
      <w:r w:rsidRPr="002A7A47">
        <w:rPr>
          <w:sz w:val="19"/>
          <w:szCs w:val="19"/>
        </w:rPr>
        <w:br/>
        <w:t xml:space="preserve">Okres przechowywania dokumentacji w sprawach </w:t>
      </w:r>
      <w:r>
        <w:rPr>
          <w:sz w:val="19"/>
          <w:szCs w:val="19"/>
        </w:rPr>
        <w:t>wniosków o wypłatę bonu energetycznego</w:t>
      </w:r>
      <w:r w:rsidRPr="002A7A47">
        <w:rPr>
          <w:sz w:val="19"/>
          <w:szCs w:val="19"/>
        </w:rPr>
        <w:t xml:space="preserve"> wynosi </w:t>
      </w:r>
      <w:r w:rsidRPr="008F245B">
        <w:rPr>
          <w:sz w:val="19"/>
          <w:szCs w:val="19"/>
        </w:rPr>
        <w:t>10 lat od dnia zaprzestania udzielania świadczeń, z wyjątkiem informacji dotyczących osób, którym świadczenie nie zostało przyznane, które przechowuje się przez okres 1 roku od dnia, w którym decyzja w sprawie świadczenia stała się ostateczna, lub od dnia pozostawienia wniosku o ustalenie prawa do świadczenia bez rozpatrzenia.</w:t>
      </w:r>
    </w:p>
    <w:p w14:paraId="3A680E64" w14:textId="77777777" w:rsidR="00CD0CAB" w:rsidRPr="002A7A47" w:rsidRDefault="00CD0CAB" w:rsidP="00CD0CAB">
      <w:pPr>
        <w:pStyle w:val="Tekstpodstawowy21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709"/>
        <w:rPr>
          <w:b/>
          <w:sz w:val="19"/>
          <w:szCs w:val="19"/>
        </w:rPr>
      </w:pPr>
      <w:r w:rsidRPr="002A7A47">
        <w:rPr>
          <w:b/>
          <w:sz w:val="19"/>
          <w:szCs w:val="19"/>
        </w:rPr>
        <w:t>Informacja o odbiorcach danych osobowych</w:t>
      </w:r>
    </w:p>
    <w:p w14:paraId="44FCF289" w14:textId="77777777" w:rsidR="00CD0CAB" w:rsidRPr="002A7A47" w:rsidRDefault="00CD0CAB" w:rsidP="00CD0CAB">
      <w:pPr>
        <w:pStyle w:val="Tekstpodstawowy21"/>
        <w:spacing w:line="276" w:lineRule="auto"/>
        <w:rPr>
          <w:sz w:val="19"/>
          <w:szCs w:val="19"/>
        </w:rPr>
      </w:pPr>
      <w:r w:rsidRPr="002A7A47">
        <w:rPr>
          <w:sz w:val="19"/>
          <w:szCs w:val="19"/>
        </w:rPr>
        <w:t>Odbiorcami danych są podmioty upoważnione na podstawie zawartych umów powierzenia oraz uprawnione na mocy obowiązujących przepisów prawa.</w:t>
      </w:r>
    </w:p>
    <w:p w14:paraId="36F1544D" w14:textId="77777777" w:rsidR="00CD0CAB" w:rsidRPr="002A7A47" w:rsidRDefault="00CD0CAB" w:rsidP="00CD0CAB">
      <w:pPr>
        <w:pStyle w:val="Tekstpodstawowy21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709"/>
        <w:rPr>
          <w:b/>
          <w:sz w:val="19"/>
          <w:szCs w:val="19"/>
        </w:rPr>
      </w:pPr>
      <w:r w:rsidRPr="002A7A47">
        <w:rPr>
          <w:b/>
          <w:sz w:val="19"/>
          <w:szCs w:val="19"/>
        </w:rPr>
        <w:t>Zautomatyzowane podejmowanie decyzji, w tym profilowanie, przekazanie danych osobowych do państwa trzeciego</w:t>
      </w:r>
    </w:p>
    <w:p w14:paraId="633BE257" w14:textId="77777777" w:rsidR="00CD0CAB" w:rsidRPr="002A7A47" w:rsidRDefault="00CD0CAB" w:rsidP="00CD0CAB">
      <w:pPr>
        <w:pStyle w:val="Tekstpodstawowy21"/>
        <w:spacing w:line="276" w:lineRule="auto"/>
        <w:rPr>
          <w:sz w:val="19"/>
          <w:szCs w:val="19"/>
        </w:rPr>
      </w:pPr>
      <w:r w:rsidRPr="002A7A47">
        <w:rPr>
          <w:sz w:val="19"/>
          <w:szCs w:val="19"/>
        </w:rPr>
        <w:t xml:space="preserve">Dane nie będą przekazywane do państwa trzeciego lub organizacji międzynarodowej, a także nie będą podlegały personalizacji ani zautomatyzowanemu podejmowaniu decyzji. </w:t>
      </w:r>
    </w:p>
    <w:p w14:paraId="0B6711AE" w14:textId="77777777" w:rsidR="00CD0CAB" w:rsidRPr="002A7A47" w:rsidRDefault="00CD0CAB" w:rsidP="00CD0CAB">
      <w:pPr>
        <w:pStyle w:val="Tekstpodstawowy21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709"/>
        <w:rPr>
          <w:b/>
          <w:sz w:val="19"/>
          <w:szCs w:val="19"/>
        </w:rPr>
      </w:pPr>
      <w:r w:rsidRPr="002A7A47">
        <w:rPr>
          <w:b/>
          <w:sz w:val="19"/>
          <w:szCs w:val="19"/>
        </w:rPr>
        <w:t>Prawa osoby, której dane dotyczą</w:t>
      </w:r>
    </w:p>
    <w:p w14:paraId="0C1DED2C" w14:textId="77777777" w:rsidR="00CD0CAB" w:rsidRPr="002A7A47" w:rsidRDefault="00CD0CAB" w:rsidP="00CD0CAB">
      <w:pPr>
        <w:pStyle w:val="Tekstpodstawowy21"/>
        <w:spacing w:line="276" w:lineRule="auto"/>
        <w:rPr>
          <w:sz w:val="19"/>
          <w:szCs w:val="19"/>
        </w:rPr>
      </w:pPr>
      <w:r w:rsidRPr="002A7A47">
        <w:rPr>
          <w:sz w:val="19"/>
          <w:szCs w:val="19"/>
        </w:rPr>
        <w:t>Przysługuje Pani/Panu prawo dostępu do swoich danych oraz ich sprostowania i uzupełnienia niekompletnych danych, w przypadku ustania celu, dla którego były przetwarzane prawo do ich usunięcia lub ograniczenia przetwarzania.</w:t>
      </w:r>
    </w:p>
    <w:p w14:paraId="732063DC" w14:textId="77777777" w:rsidR="00CD0CAB" w:rsidRPr="002A7A47" w:rsidRDefault="00CD0CAB" w:rsidP="00CD0CAB">
      <w:pPr>
        <w:pStyle w:val="Tekstpodstawowy21"/>
        <w:spacing w:line="276" w:lineRule="auto"/>
        <w:rPr>
          <w:sz w:val="19"/>
          <w:szCs w:val="19"/>
        </w:rPr>
      </w:pPr>
      <w:r w:rsidRPr="002A7A47">
        <w:rPr>
          <w:sz w:val="19"/>
          <w:szCs w:val="19"/>
        </w:rPr>
        <w:t>Przysługuje Pani/Panu prawo do wniesienia skargi do organu nadzorczego [tj.: Prezesa Urzędu Ochrony Danych Osobowych.</w:t>
      </w:r>
    </w:p>
    <w:p w14:paraId="3CA3D593" w14:textId="77777777" w:rsidR="00CD0CAB" w:rsidRPr="002A7A47" w:rsidRDefault="00CD0CAB" w:rsidP="00CD0CAB">
      <w:pPr>
        <w:pStyle w:val="Tekstpodstawowy21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709"/>
        <w:rPr>
          <w:b/>
          <w:sz w:val="19"/>
          <w:szCs w:val="19"/>
        </w:rPr>
      </w:pPr>
      <w:r w:rsidRPr="002A7A47">
        <w:rPr>
          <w:b/>
          <w:sz w:val="19"/>
          <w:szCs w:val="19"/>
        </w:rPr>
        <w:t xml:space="preserve">Obowiązek podania danych osobowych </w:t>
      </w:r>
    </w:p>
    <w:p w14:paraId="74453C8B" w14:textId="77777777" w:rsidR="00CD0CAB" w:rsidRPr="002A7A47" w:rsidRDefault="00CD0CAB" w:rsidP="00CD0CAB">
      <w:pPr>
        <w:spacing w:line="276" w:lineRule="auto"/>
        <w:rPr>
          <w:rFonts w:cs="Times New Roman"/>
          <w:sz w:val="18"/>
          <w:szCs w:val="24"/>
        </w:rPr>
      </w:pPr>
      <w:r w:rsidRPr="002A7A47">
        <w:rPr>
          <w:rFonts w:cs="Times New Roman"/>
          <w:sz w:val="19"/>
          <w:szCs w:val="19"/>
        </w:rPr>
        <w:t>Podanie danych jest wymogiem ustawowym i jest niezbędne do realizacji wniosku.</w:t>
      </w:r>
    </w:p>
    <w:p w14:paraId="51600C2E" w14:textId="77777777" w:rsidR="0078229D" w:rsidRPr="002A7A47" w:rsidRDefault="0078229D" w:rsidP="0078229D">
      <w:pPr>
        <w:tabs>
          <w:tab w:val="left" w:pos="6970"/>
        </w:tabs>
        <w:spacing w:line="276" w:lineRule="auto"/>
        <w:ind w:left="4956"/>
        <w:jc w:val="right"/>
        <w:rPr>
          <w:rFonts w:cs="Times New Roman"/>
          <w:b/>
          <w:sz w:val="20"/>
        </w:rPr>
      </w:pPr>
    </w:p>
    <w:p w14:paraId="1EADEC4E" w14:textId="6BD0BDBA" w:rsidR="0078229D" w:rsidRPr="002A7A47" w:rsidRDefault="0078229D" w:rsidP="0078229D">
      <w:pPr>
        <w:tabs>
          <w:tab w:val="left" w:pos="6970"/>
        </w:tabs>
        <w:spacing w:line="276" w:lineRule="auto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Zapoznałam/-</w:t>
      </w:r>
      <w:proofErr w:type="spellStart"/>
      <w:r>
        <w:rPr>
          <w:rFonts w:cs="Times New Roman"/>
          <w:b/>
          <w:sz w:val="20"/>
        </w:rPr>
        <w:t>łem</w:t>
      </w:r>
      <w:proofErr w:type="spellEnd"/>
      <w:r>
        <w:rPr>
          <w:rFonts w:cs="Times New Roman"/>
          <w:b/>
          <w:sz w:val="20"/>
        </w:rPr>
        <w:t xml:space="preserve"> się z treścią Obowiązku Informacyjnego Ośrodka Pomocy Społecznej we Wschowie </w:t>
      </w:r>
      <w:r>
        <w:rPr>
          <w:rFonts w:cs="Times New Roman"/>
          <w:b/>
          <w:sz w:val="20"/>
        </w:rPr>
        <w:br/>
        <w:t>i otrzymałem/-łam ww. dokument</w:t>
      </w:r>
    </w:p>
    <w:p w14:paraId="114F4175" w14:textId="77777777" w:rsidR="0078229D" w:rsidRPr="002A7A47" w:rsidRDefault="0078229D" w:rsidP="0078229D">
      <w:pPr>
        <w:spacing w:line="276" w:lineRule="auto"/>
        <w:rPr>
          <w:rFonts w:cs="Times New Roman"/>
          <w:sz w:val="16"/>
        </w:rPr>
      </w:pPr>
    </w:p>
    <w:p w14:paraId="288EE62B" w14:textId="77777777" w:rsidR="0078229D" w:rsidRPr="002A7A47" w:rsidRDefault="0078229D" w:rsidP="0078229D">
      <w:pPr>
        <w:spacing w:line="276" w:lineRule="auto"/>
        <w:rPr>
          <w:rFonts w:cs="Times New Roman"/>
          <w:sz w:val="16"/>
        </w:rPr>
      </w:pPr>
    </w:p>
    <w:p w14:paraId="0D20D019" w14:textId="77777777" w:rsidR="0078229D" w:rsidRDefault="0078229D" w:rsidP="0078229D">
      <w:pPr>
        <w:spacing w:line="276" w:lineRule="auto"/>
        <w:rPr>
          <w:rFonts w:cs="Times New Roman"/>
          <w:sz w:val="16"/>
        </w:rPr>
      </w:pPr>
      <w:r>
        <w:rPr>
          <w:rFonts w:cs="Times New Roman"/>
          <w:sz w:val="16"/>
        </w:rPr>
        <w:t>……………………………………………..</w:t>
      </w:r>
      <w:r>
        <w:rPr>
          <w:rFonts w:cs="Times New Roman"/>
          <w:sz w:val="16"/>
        </w:rPr>
        <w:tab/>
      </w:r>
      <w:r>
        <w:rPr>
          <w:rFonts w:cs="Times New Roman"/>
          <w:sz w:val="16"/>
        </w:rPr>
        <w:tab/>
      </w:r>
      <w:r>
        <w:rPr>
          <w:rFonts w:cs="Times New Roman"/>
          <w:sz w:val="16"/>
        </w:rPr>
        <w:tab/>
      </w:r>
      <w:r>
        <w:rPr>
          <w:rFonts w:cs="Times New Roman"/>
          <w:sz w:val="16"/>
        </w:rPr>
        <w:tab/>
      </w:r>
      <w:r>
        <w:rPr>
          <w:rFonts w:cs="Times New Roman"/>
          <w:sz w:val="16"/>
        </w:rPr>
        <w:tab/>
      </w:r>
      <w:r>
        <w:rPr>
          <w:rFonts w:cs="Times New Roman"/>
          <w:sz w:val="16"/>
        </w:rPr>
        <w:tab/>
        <w:t>…………………………………………...</w:t>
      </w:r>
    </w:p>
    <w:p w14:paraId="1CFAB87F" w14:textId="1D6DC8C9" w:rsidR="008F1E2F" w:rsidRDefault="0078229D" w:rsidP="0078229D">
      <w:pPr>
        <w:spacing w:line="276" w:lineRule="auto"/>
      </w:pPr>
      <w:r>
        <w:rPr>
          <w:rFonts w:cs="Times New Roman"/>
          <w:sz w:val="16"/>
        </w:rPr>
        <w:tab/>
        <w:t>(data)</w:t>
      </w:r>
      <w:r>
        <w:rPr>
          <w:rFonts w:cs="Times New Roman"/>
          <w:sz w:val="16"/>
        </w:rPr>
        <w:tab/>
      </w:r>
      <w:r>
        <w:rPr>
          <w:rFonts w:cs="Times New Roman"/>
          <w:sz w:val="16"/>
        </w:rPr>
        <w:tab/>
      </w:r>
      <w:r>
        <w:rPr>
          <w:rFonts w:cs="Times New Roman"/>
          <w:sz w:val="16"/>
        </w:rPr>
        <w:tab/>
      </w:r>
      <w:r>
        <w:rPr>
          <w:rFonts w:cs="Times New Roman"/>
          <w:sz w:val="16"/>
        </w:rPr>
        <w:tab/>
      </w:r>
      <w:r>
        <w:rPr>
          <w:rFonts w:cs="Times New Roman"/>
          <w:sz w:val="16"/>
        </w:rPr>
        <w:tab/>
      </w:r>
      <w:r>
        <w:rPr>
          <w:rFonts w:cs="Times New Roman"/>
          <w:sz w:val="16"/>
        </w:rPr>
        <w:tab/>
      </w:r>
      <w:r>
        <w:rPr>
          <w:rFonts w:cs="Times New Roman"/>
          <w:sz w:val="16"/>
        </w:rPr>
        <w:tab/>
      </w:r>
      <w:r>
        <w:rPr>
          <w:rFonts w:cs="Times New Roman"/>
          <w:sz w:val="16"/>
        </w:rPr>
        <w:tab/>
      </w:r>
      <w:r>
        <w:rPr>
          <w:rFonts w:cs="Times New Roman"/>
          <w:sz w:val="16"/>
        </w:rPr>
        <w:tab/>
        <w:t>(podpis)</w:t>
      </w:r>
      <w:r w:rsidRPr="002A7A47">
        <w:rPr>
          <w:rFonts w:cs="Times New Roman"/>
          <w:sz w:val="16"/>
        </w:rPr>
        <w:t xml:space="preserve">                </w:t>
      </w:r>
    </w:p>
    <w:sectPr w:rsidR="008F1E2F" w:rsidSect="0054110A">
      <w:headerReference w:type="default" r:id="rId9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3D2D3" w14:textId="77777777" w:rsidR="00687E66" w:rsidRDefault="00687E66" w:rsidP="00B60789">
      <w:pPr>
        <w:spacing w:line="240" w:lineRule="auto"/>
      </w:pPr>
      <w:r>
        <w:separator/>
      </w:r>
    </w:p>
  </w:endnote>
  <w:endnote w:type="continuationSeparator" w:id="0">
    <w:p w14:paraId="75239B69" w14:textId="77777777" w:rsidR="00687E66" w:rsidRDefault="00687E66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B0529" w14:textId="77777777" w:rsidR="00687E66" w:rsidRDefault="00687E66" w:rsidP="00B60789">
      <w:pPr>
        <w:spacing w:line="240" w:lineRule="auto"/>
      </w:pPr>
      <w:r>
        <w:separator/>
      </w:r>
    </w:p>
  </w:footnote>
  <w:footnote w:type="continuationSeparator" w:id="0">
    <w:p w14:paraId="40AA171B" w14:textId="77777777" w:rsidR="00687E66" w:rsidRDefault="00687E66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47A2E"/>
    <w:multiLevelType w:val="hybridMultilevel"/>
    <w:tmpl w:val="AC8E3A90"/>
    <w:lvl w:ilvl="0" w:tplc="D0E689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8"/>
  </w:num>
  <w:num w:numId="3" w16cid:durableId="1969703449">
    <w:abstractNumId w:val="11"/>
  </w:num>
  <w:num w:numId="4" w16cid:durableId="856313382">
    <w:abstractNumId w:val="19"/>
  </w:num>
  <w:num w:numId="5" w16cid:durableId="533034479">
    <w:abstractNumId w:val="15"/>
  </w:num>
  <w:num w:numId="6" w16cid:durableId="770663155">
    <w:abstractNumId w:val="6"/>
  </w:num>
  <w:num w:numId="7" w16cid:durableId="1670676046">
    <w:abstractNumId w:val="26"/>
  </w:num>
  <w:num w:numId="8" w16cid:durableId="1335917315">
    <w:abstractNumId w:val="20"/>
  </w:num>
  <w:num w:numId="9" w16cid:durableId="1245995181">
    <w:abstractNumId w:val="27"/>
  </w:num>
  <w:num w:numId="10" w16cid:durableId="1843160215">
    <w:abstractNumId w:val="23"/>
  </w:num>
  <w:num w:numId="11" w16cid:durableId="402485826">
    <w:abstractNumId w:val="28"/>
  </w:num>
  <w:num w:numId="12" w16cid:durableId="775635098">
    <w:abstractNumId w:val="13"/>
  </w:num>
  <w:num w:numId="13" w16cid:durableId="802041575">
    <w:abstractNumId w:val="29"/>
  </w:num>
  <w:num w:numId="14" w16cid:durableId="1168592661">
    <w:abstractNumId w:val="16"/>
  </w:num>
  <w:num w:numId="15" w16cid:durableId="141705180">
    <w:abstractNumId w:val="12"/>
  </w:num>
  <w:num w:numId="16" w16cid:durableId="1293558360">
    <w:abstractNumId w:val="24"/>
  </w:num>
  <w:num w:numId="17" w16cid:durableId="1453935777">
    <w:abstractNumId w:val="8"/>
  </w:num>
  <w:num w:numId="18" w16cid:durableId="1376850154">
    <w:abstractNumId w:val="17"/>
  </w:num>
  <w:num w:numId="19" w16cid:durableId="1782186691">
    <w:abstractNumId w:val="1"/>
  </w:num>
  <w:num w:numId="20" w16cid:durableId="421492174">
    <w:abstractNumId w:val="14"/>
  </w:num>
  <w:num w:numId="21" w16cid:durableId="1517503971">
    <w:abstractNumId w:val="2"/>
  </w:num>
  <w:num w:numId="22" w16cid:durableId="356006732">
    <w:abstractNumId w:val="22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9"/>
  </w:num>
  <w:num w:numId="27" w16cid:durableId="955721376">
    <w:abstractNumId w:val="25"/>
  </w:num>
  <w:num w:numId="28" w16cid:durableId="1220286842">
    <w:abstractNumId w:val="10"/>
  </w:num>
  <w:num w:numId="29" w16cid:durableId="157815620">
    <w:abstractNumId w:val="21"/>
  </w:num>
  <w:num w:numId="30" w16cid:durableId="1102919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761CC"/>
    <w:rsid w:val="0008236B"/>
    <w:rsid w:val="00083E32"/>
    <w:rsid w:val="00093C59"/>
    <w:rsid w:val="000A0221"/>
    <w:rsid w:val="000A5E3F"/>
    <w:rsid w:val="000A7E8B"/>
    <w:rsid w:val="000B13B1"/>
    <w:rsid w:val="000B32A8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673A7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C4681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6395B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87E6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17DF8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229D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2B8F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3C1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D0CAB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A11A0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paragraph" w:customStyle="1" w:styleId="Tekstpodstawowy21">
    <w:name w:val="Tekst podstawowy 21"/>
    <w:basedOn w:val="Normalny"/>
    <w:rsid w:val="0078229D"/>
    <w:pPr>
      <w:widowControl/>
      <w:autoSpaceDE/>
      <w:autoSpaceDN/>
      <w:adjustRightInd/>
      <w:spacing w:line="240" w:lineRule="auto"/>
      <w:jc w:val="both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4269</Words>
  <Characters>25614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Kurek</dc:creator>
  <cp:keywords/>
  <dc:description/>
  <cp:lastModifiedBy>Magdalena Kurek</cp:lastModifiedBy>
  <cp:revision>6</cp:revision>
  <cp:lastPrinted>2024-07-15T07:42:00Z</cp:lastPrinted>
  <dcterms:created xsi:type="dcterms:W3CDTF">2024-07-15T07:22:00Z</dcterms:created>
  <dcterms:modified xsi:type="dcterms:W3CDTF">2024-07-15T10:38:00Z</dcterms:modified>
</cp:coreProperties>
</file>