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D2AA" w14:textId="1B162070" w:rsidR="002A5E77" w:rsidRDefault="002A7A47" w:rsidP="0078705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78EB568" wp14:editId="6EE1C55A">
            <wp:extent cx="21240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D5F6" w14:textId="77777777" w:rsidR="002A7A47" w:rsidRPr="002A7A47" w:rsidRDefault="002A7A47" w:rsidP="007870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7A47">
        <w:rPr>
          <w:rFonts w:ascii="Times New Roman" w:hAnsi="Times New Roman" w:cs="Times New Roman"/>
          <w:b/>
          <w:sz w:val="36"/>
          <w:szCs w:val="28"/>
        </w:rPr>
        <w:t>OBOWIĄZEK INFORMACYJNY</w:t>
      </w:r>
    </w:p>
    <w:p w14:paraId="77DB1308" w14:textId="45C2A3A8" w:rsidR="002A7A47" w:rsidRPr="002A7A47" w:rsidRDefault="002A7A47" w:rsidP="0078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A47">
        <w:rPr>
          <w:rFonts w:ascii="Times New Roman" w:hAnsi="Times New Roman" w:cs="Times New Roman"/>
          <w:b/>
          <w:sz w:val="24"/>
          <w:szCs w:val="28"/>
        </w:rPr>
        <w:t xml:space="preserve">dotyczący przetwarzania danych w celu wydania </w:t>
      </w:r>
      <w:r w:rsidR="00243CA1">
        <w:rPr>
          <w:rFonts w:ascii="Times New Roman" w:hAnsi="Times New Roman" w:cs="Times New Roman"/>
          <w:b/>
          <w:sz w:val="24"/>
          <w:szCs w:val="28"/>
        </w:rPr>
        <w:t xml:space="preserve">rozstrzygnięcia </w:t>
      </w:r>
      <w:r w:rsidR="00F243BD">
        <w:rPr>
          <w:rFonts w:ascii="Times New Roman" w:hAnsi="Times New Roman" w:cs="Times New Roman"/>
          <w:b/>
          <w:sz w:val="24"/>
          <w:szCs w:val="28"/>
        </w:rPr>
        <w:t xml:space="preserve">w sprawie wniosku </w:t>
      </w:r>
      <w:r w:rsidR="0078705F">
        <w:rPr>
          <w:rFonts w:ascii="Times New Roman" w:hAnsi="Times New Roman" w:cs="Times New Roman"/>
          <w:b/>
          <w:sz w:val="24"/>
          <w:szCs w:val="28"/>
        </w:rPr>
        <w:br/>
      </w:r>
      <w:r w:rsidR="00F243BD">
        <w:rPr>
          <w:rFonts w:ascii="Times New Roman" w:hAnsi="Times New Roman" w:cs="Times New Roman"/>
          <w:b/>
          <w:sz w:val="24"/>
          <w:szCs w:val="28"/>
        </w:rPr>
        <w:t>o wypłatę dodatku osłonowego</w:t>
      </w:r>
    </w:p>
    <w:p w14:paraId="2A7623DA" w14:textId="77777777" w:rsidR="002A7A47" w:rsidRPr="002A7A47" w:rsidRDefault="002A7A47" w:rsidP="0078705F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114A251C" w14:textId="77777777" w:rsidR="002A7A47" w:rsidRPr="002A7A47" w:rsidRDefault="002A7A47" w:rsidP="0078705F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647E5E83" w14:textId="77777777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5EFCC265" w14:textId="77777777" w:rsidR="002A7A47" w:rsidRPr="002A7A47" w:rsidRDefault="002A7A47" w:rsidP="0078705F">
      <w:pPr>
        <w:pStyle w:val="Tekstpodstawowy21"/>
        <w:spacing w:line="360" w:lineRule="auto"/>
        <w:rPr>
          <w:b/>
          <w:sz w:val="19"/>
          <w:szCs w:val="19"/>
        </w:rPr>
      </w:pPr>
    </w:p>
    <w:p w14:paraId="21BA91BB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Administrator danych</w:t>
      </w:r>
    </w:p>
    <w:p w14:paraId="0D758223" w14:textId="66D1B2AF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 xml:space="preserve">Administratorem danych jest Ośrodek Pomocy Społecznej z siedzibą we Wschowie, ul. Klasztorna 3, 67-400 Wschowa, NIP 697-16-03-750, REGON 004090550, kontakt telefoniczny: 655402525, email: </w:t>
      </w:r>
      <w:r w:rsidR="00DB108D">
        <w:rPr>
          <w:sz w:val="19"/>
          <w:szCs w:val="19"/>
        </w:rPr>
        <w:t>sekretariat</w:t>
      </w:r>
      <w:r w:rsidRPr="002A7A47">
        <w:rPr>
          <w:sz w:val="19"/>
          <w:szCs w:val="19"/>
        </w:rPr>
        <w:t>@ops</w:t>
      </w:r>
      <w:r w:rsidR="00DB108D">
        <w:rPr>
          <w:sz w:val="19"/>
          <w:szCs w:val="19"/>
        </w:rPr>
        <w:t>.</w:t>
      </w:r>
      <w:r w:rsidRPr="002A7A47">
        <w:rPr>
          <w:sz w:val="19"/>
          <w:szCs w:val="19"/>
        </w:rPr>
        <w:t>wschowa.pl, zwany dalej „Ośrodkiem”.</w:t>
      </w:r>
    </w:p>
    <w:p w14:paraId="700E2BF7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Inspektor Ochrony Danych</w:t>
      </w:r>
    </w:p>
    <w:p w14:paraId="6AB985DC" w14:textId="4A203BAB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DB108D">
        <w:rPr>
          <w:sz w:val="19"/>
          <w:szCs w:val="19"/>
        </w:rPr>
        <w:t>sebastian.mika</w:t>
      </w:r>
      <w:r w:rsidRPr="002A7A47">
        <w:rPr>
          <w:sz w:val="19"/>
          <w:szCs w:val="19"/>
        </w:rPr>
        <w:t>@ops</w:t>
      </w:r>
      <w:r w:rsidR="00DB108D">
        <w:rPr>
          <w:sz w:val="19"/>
          <w:szCs w:val="19"/>
        </w:rPr>
        <w:t>.</w:t>
      </w:r>
      <w:r w:rsidRPr="002A7A47">
        <w:rPr>
          <w:sz w:val="19"/>
          <w:szCs w:val="19"/>
        </w:rPr>
        <w:t>wschowa.pl lub pisemnie (na adres siedziby Ośrodka). Z Inspektorem Ochrony Danych można się kontaktować we wszystkich sprawach dotyczących przetwarzania danych osobowych oraz korzystania z praw związanych z przetwarzaniem danych.</w:t>
      </w:r>
    </w:p>
    <w:p w14:paraId="6A512EBF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Cele oraz podstawa prawna przetwarzania danych osobowych</w:t>
      </w:r>
    </w:p>
    <w:p w14:paraId="477B4FD2" w14:textId="77188D71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Celem przetwarzania danych osobowych jest prowadzenie postępowania</w:t>
      </w:r>
      <w:r w:rsidR="00F243BD">
        <w:rPr>
          <w:sz w:val="19"/>
          <w:szCs w:val="19"/>
        </w:rPr>
        <w:t xml:space="preserve"> w celu wydania rozstrzygnięcia, w tym decyzji, </w:t>
      </w:r>
      <w:r w:rsidR="00A76643">
        <w:rPr>
          <w:sz w:val="19"/>
          <w:szCs w:val="19"/>
        </w:rPr>
        <w:t>w sprawie wniosku o wypłatę dodatku osłonowego.</w:t>
      </w:r>
      <w:r w:rsidRPr="002A7A47">
        <w:rPr>
          <w:sz w:val="19"/>
          <w:szCs w:val="19"/>
        </w:rPr>
        <w:t xml:space="preserve"> </w:t>
      </w:r>
    </w:p>
    <w:p w14:paraId="60B1FD7C" w14:textId="33049BCD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Podstawą przetwarzania danych osobowych jest art. 6 pkt.</w:t>
      </w:r>
      <w:r w:rsidR="00A76643">
        <w:rPr>
          <w:sz w:val="19"/>
          <w:szCs w:val="19"/>
        </w:rPr>
        <w:t xml:space="preserve"> </w:t>
      </w:r>
      <w:r w:rsidRPr="002A7A47">
        <w:rPr>
          <w:sz w:val="19"/>
          <w:szCs w:val="19"/>
        </w:rPr>
        <w:t>1 lit. c RODO</w:t>
      </w:r>
      <w:r w:rsidR="00A76643">
        <w:rPr>
          <w:sz w:val="19"/>
          <w:szCs w:val="19"/>
        </w:rPr>
        <w:t xml:space="preserve"> – </w:t>
      </w:r>
      <w:r w:rsidRPr="002A7A47">
        <w:rPr>
          <w:sz w:val="19"/>
          <w:szCs w:val="19"/>
        </w:rPr>
        <w:t>przetwarzanie jest niezbędne do wypełnienia obowiązku prawnego ciążącego na administratorze w związku z obowiązkami prawnymi określonymi w prawie krajowym: ustaw</w:t>
      </w:r>
      <w:r w:rsidR="00A76643">
        <w:rPr>
          <w:sz w:val="19"/>
          <w:szCs w:val="19"/>
        </w:rPr>
        <w:t>ie z dnia 17 grudnia 2021 r. o dodatku osłonowym, ustaw</w:t>
      </w:r>
      <w:r w:rsidR="0068642E">
        <w:rPr>
          <w:sz w:val="19"/>
          <w:szCs w:val="19"/>
        </w:rPr>
        <w:t>ie z 27 kwietnia 2001 r. – Prawo</w:t>
      </w:r>
      <w:r w:rsidR="00224EF4">
        <w:rPr>
          <w:sz w:val="19"/>
          <w:szCs w:val="19"/>
        </w:rPr>
        <w:t xml:space="preserve"> </w:t>
      </w:r>
      <w:r w:rsidR="0068642E">
        <w:rPr>
          <w:sz w:val="19"/>
          <w:szCs w:val="19"/>
        </w:rPr>
        <w:t>ochrony</w:t>
      </w:r>
      <w:r w:rsidR="00224EF4">
        <w:rPr>
          <w:sz w:val="19"/>
          <w:szCs w:val="19"/>
        </w:rPr>
        <w:t xml:space="preserve"> środowiska, ustawie z dnia 28 listopada 2003 r. o świadczeniach rodzinnych, rozporządzeniu Ministra Klimatu </w:t>
      </w:r>
      <w:r w:rsidR="0078705F">
        <w:rPr>
          <w:sz w:val="19"/>
          <w:szCs w:val="19"/>
        </w:rPr>
        <w:br/>
      </w:r>
      <w:r w:rsidR="00224EF4">
        <w:rPr>
          <w:sz w:val="19"/>
          <w:szCs w:val="19"/>
        </w:rPr>
        <w:t>i Środowiska z dnia 3 stycznia 2022 r. w sprawie wzoru wniosku o wypłatę dodatku osłonowego</w:t>
      </w:r>
      <w:r w:rsidR="00F27399">
        <w:rPr>
          <w:sz w:val="19"/>
          <w:szCs w:val="19"/>
        </w:rPr>
        <w:t xml:space="preserve"> oraz rozporządzeniu Ministra Klimatu z dnia 16 stycznia 2024 r. zmieniającym rozporządzenie w sprawie wzoru wniosku o wypłatę dodatku osłonowego, </w:t>
      </w:r>
      <w:r w:rsidR="00224EF4">
        <w:rPr>
          <w:sz w:val="19"/>
          <w:szCs w:val="19"/>
        </w:rPr>
        <w:t xml:space="preserve">ustawie z dnia 14 czerwca 1960 r. – Kodeks postępowania administracyjnego, ustawie z dnia 14 lipca </w:t>
      </w:r>
      <w:r w:rsidRPr="002A7A47">
        <w:rPr>
          <w:sz w:val="19"/>
          <w:szCs w:val="19"/>
        </w:rPr>
        <w:t>1983 r. o narodowym zasobie archiwalnym i archiwach.</w:t>
      </w:r>
    </w:p>
    <w:p w14:paraId="275661DA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Informacja o okresach przetwarzania danych osobowych</w:t>
      </w:r>
    </w:p>
    <w:p w14:paraId="37F4BFF0" w14:textId="07D73AA1" w:rsidR="002A7A47" w:rsidRPr="002A7A47" w:rsidRDefault="002A7A47" w:rsidP="0078705F">
      <w:pPr>
        <w:pStyle w:val="Tekstpodstawowy21"/>
        <w:spacing w:line="360" w:lineRule="auto"/>
        <w:ind w:left="-11"/>
        <w:rPr>
          <w:sz w:val="19"/>
          <w:szCs w:val="19"/>
        </w:rPr>
      </w:pPr>
      <w:r w:rsidRPr="002A7A47">
        <w:rPr>
          <w:sz w:val="19"/>
          <w:szCs w:val="19"/>
        </w:rPr>
        <w:t xml:space="preserve">Dane osobowe będą przetwarzane zgodnie z obowiązującymi przepisami prawa, do czasu ustania celu ich przetwarzania. </w:t>
      </w:r>
      <w:r w:rsidRPr="002A7A47">
        <w:rPr>
          <w:sz w:val="19"/>
          <w:szCs w:val="19"/>
        </w:rPr>
        <w:br/>
        <w:t xml:space="preserve">Okres przechowywania dokumentacji w sprawach zaświadczeń dla wnioskodawców wynosi </w:t>
      </w:r>
      <w:r w:rsidR="00224EF4">
        <w:rPr>
          <w:sz w:val="19"/>
          <w:szCs w:val="19"/>
        </w:rPr>
        <w:t>10</w:t>
      </w:r>
      <w:r w:rsidRPr="002A7A47">
        <w:rPr>
          <w:sz w:val="19"/>
          <w:szCs w:val="19"/>
        </w:rPr>
        <w:t xml:space="preserve"> lat, licząc od dnia </w:t>
      </w:r>
      <w:r w:rsidR="0078705F">
        <w:rPr>
          <w:sz w:val="19"/>
          <w:szCs w:val="19"/>
        </w:rPr>
        <w:br/>
      </w:r>
      <w:r w:rsidRPr="002A7A47">
        <w:rPr>
          <w:sz w:val="19"/>
          <w:szCs w:val="19"/>
        </w:rPr>
        <w:t>1 stycznia roku następnego od daty zakończenia sprawy.</w:t>
      </w:r>
    </w:p>
    <w:p w14:paraId="43742890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Informacja o odbiorcach danych osobowych</w:t>
      </w:r>
    </w:p>
    <w:p w14:paraId="5A44F600" w14:textId="77777777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Odbiorcami danych są podmioty upoważnione na podstawie zawartych umów powierzenia oraz uprawnione na mocy obowiązujących przepisów prawa.</w:t>
      </w:r>
    </w:p>
    <w:p w14:paraId="229E481A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lastRenderedPageBreak/>
        <w:t>Zautomatyzowane podejmowanie decyzji, w tym profilowanie, przekazanie danych osobowych do państwa trzeciego</w:t>
      </w:r>
    </w:p>
    <w:p w14:paraId="2D40C8B7" w14:textId="76B0CDCB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 xml:space="preserve">Dane nie będą przekazywane do państwa trzeciego lub organizacji międzynarodowej, a także nie będą podlegały personalizacji ani zautomatyzowanemu podejmowaniu decyzji. </w:t>
      </w:r>
    </w:p>
    <w:p w14:paraId="2960E1F5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>Prawa osoby, której dane dotyczą</w:t>
      </w:r>
    </w:p>
    <w:p w14:paraId="04C946CE" w14:textId="77777777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</w:p>
    <w:p w14:paraId="38ADF54C" w14:textId="77777777" w:rsidR="002A7A47" w:rsidRPr="002A7A47" w:rsidRDefault="002A7A47" w:rsidP="0078705F">
      <w:pPr>
        <w:pStyle w:val="Tekstpodstawowy21"/>
        <w:spacing w:line="360" w:lineRule="auto"/>
        <w:rPr>
          <w:sz w:val="19"/>
          <w:szCs w:val="19"/>
        </w:rPr>
      </w:pPr>
      <w:r w:rsidRPr="002A7A47">
        <w:rPr>
          <w:sz w:val="19"/>
          <w:szCs w:val="19"/>
        </w:rPr>
        <w:t>Przysługuje Pani/Panu prawo do wniesienia skargi do organu nadzorczego [tj.: Prezesa Urzędu Ochrony Danych Osobowych.</w:t>
      </w:r>
    </w:p>
    <w:p w14:paraId="04A841C0" w14:textId="77777777" w:rsidR="002A7A47" w:rsidRPr="002A7A47" w:rsidRDefault="002A7A47" w:rsidP="0078705F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09"/>
        <w:rPr>
          <w:b/>
          <w:sz w:val="19"/>
          <w:szCs w:val="19"/>
        </w:rPr>
      </w:pPr>
      <w:r w:rsidRPr="002A7A47">
        <w:rPr>
          <w:b/>
          <w:sz w:val="19"/>
          <w:szCs w:val="19"/>
        </w:rPr>
        <w:t xml:space="preserve">Obowiązek podania danych osobowych </w:t>
      </w:r>
    </w:p>
    <w:p w14:paraId="45EF0DC2" w14:textId="77777777" w:rsidR="002A7A47" w:rsidRPr="002A7A47" w:rsidRDefault="002A7A47" w:rsidP="0078705F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2A7A47">
        <w:rPr>
          <w:rFonts w:ascii="Times New Roman" w:eastAsia="Times New Roman" w:hAnsi="Times New Roman" w:cs="Times New Roman"/>
          <w:sz w:val="19"/>
          <w:szCs w:val="19"/>
          <w:lang w:eastAsia="pl-PL"/>
        </w:rPr>
        <w:t>Podanie danych jest wymogiem ustawowym i jest niezbędne do realizacji wniosku.</w:t>
      </w:r>
    </w:p>
    <w:p w14:paraId="7EEFAF5A" w14:textId="77777777" w:rsidR="002A7A47" w:rsidRPr="002A7A47" w:rsidRDefault="002A7A47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</w:p>
    <w:p w14:paraId="4C2714C4" w14:textId="77777777" w:rsidR="002A7A47" w:rsidRPr="002A7A47" w:rsidRDefault="002A7A47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</w:p>
    <w:p w14:paraId="1BA2BB29" w14:textId="77777777" w:rsidR="0078705F" w:rsidRDefault="00224EF4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Zapoznałam/-</w:t>
      </w:r>
      <w:proofErr w:type="spellStart"/>
      <w:r>
        <w:rPr>
          <w:rFonts w:ascii="Times New Roman" w:hAnsi="Times New Roman" w:cs="Times New Roman"/>
          <w:b/>
          <w:sz w:val="20"/>
        </w:rPr>
        <w:t>łem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się z treścią </w:t>
      </w:r>
    </w:p>
    <w:p w14:paraId="199DB043" w14:textId="77777777" w:rsidR="0078705F" w:rsidRDefault="00224EF4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Obowiązku Informacyjnego </w:t>
      </w:r>
    </w:p>
    <w:p w14:paraId="2D8BF673" w14:textId="77777777" w:rsidR="0078705F" w:rsidRDefault="00224EF4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Ośrodka Pomocy Społecznej we Wschowie </w:t>
      </w:r>
    </w:p>
    <w:p w14:paraId="51B7B95A" w14:textId="517FC3EB" w:rsidR="002A7A47" w:rsidRPr="002A7A47" w:rsidRDefault="00224EF4" w:rsidP="0078705F">
      <w:pPr>
        <w:tabs>
          <w:tab w:val="left" w:pos="6970"/>
        </w:tabs>
        <w:spacing w:after="0" w:line="360" w:lineRule="auto"/>
        <w:ind w:left="495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 otrzymałem/-łam ww. dokument</w:t>
      </w:r>
    </w:p>
    <w:p w14:paraId="104E9846" w14:textId="77777777" w:rsidR="002A7A47" w:rsidRPr="002A7A47" w:rsidRDefault="002A7A47" w:rsidP="0078705F">
      <w:pPr>
        <w:spacing w:line="360" w:lineRule="auto"/>
        <w:rPr>
          <w:rFonts w:ascii="Times New Roman" w:hAnsi="Times New Roman" w:cs="Times New Roman"/>
          <w:sz w:val="16"/>
        </w:rPr>
      </w:pPr>
    </w:p>
    <w:p w14:paraId="32348275" w14:textId="77777777" w:rsidR="002A7A47" w:rsidRPr="002A7A47" w:rsidRDefault="002A7A47" w:rsidP="0078705F">
      <w:pPr>
        <w:spacing w:line="360" w:lineRule="auto"/>
        <w:rPr>
          <w:rFonts w:ascii="Times New Roman" w:hAnsi="Times New Roman" w:cs="Times New Roman"/>
          <w:sz w:val="16"/>
        </w:rPr>
      </w:pPr>
    </w:p>
    <w:p w14:paraId="48E45CE0" w14:textId="77777777" w:rsidR="0078705F" w:rsidRDefault="0078705F" w:rsidP="0078705F">
      <w:pPr>
        <w:spacing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……………………………………………..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…………………………………………...</w:t>
      </w:r>
    </w:p>
    <w:p w14:paraId="23513FC0" w14:textId="2DBCF9A9" w:rsidR="002A7A47" w:rsidRPr="002A7A47" w:rsidRDefault="0078705F" w:rsidP="0078705F">
      <w:pPr>
        <w:spacing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(data)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(podpis)</w:t>
      </w:r>
      <w:r w:rsidR="002A7A47" w:rsidRPr="002A7A47">
        <w:rPr>
          <w:rFonts w:ascii="Times New Roman" w:hAnsi="Times New Roman" w:cs="Times New Roman"/>
          <w:sz w:val="16"/>
        </w:rPr>
        <w:t xml:space="preserve">                </w:t>
      </w:r>
    </w:p>
    <w:p w14:paraId="3AE73890" w14:textId="77777777" w:rsidR="002A7A47" w:rsidRPr="002A7A47" w:rsidRDefault="002A7A47" w:rsidP="0078705F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A7A47" w:rsidRPr="002A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7"/>
    <w:rsid w:val="00071B69"/>
    <w:rsid w:val="00224EF4"/>
    <w:rsid w:val="00243CA1"/>
    <w:rsid w:val="002A5E77"/>
    <w:rsid w:val="002A7A47"/>
    <w:rsid w:val="002D23BA"/>
    <w:rsid w:val="0068642E"/>
    <w:rsid w:val="0074479F"/>
    <w:rsid w:val="0078705F"/>
    <w:rsid w:val="00A76643"/>
    <w:rsid w:val="00DB108D"/>
    <w:rsid w:val="00F243BD"/>
    <w:rsid w:val="00F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F64"/>
  <w15:chartTrackingRefBased/>
  <w15:docId w15:val="{09C12D22-75C3-4D22-89D0-94DD761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7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Ławrynowicz</dc:creator>
  <cp:keywords/>
  <dc:description/>
  <cp:lastModifiedBy>Magdalena Kurek</cp:lastModifiedBy>
  <cp:revision>2</cp:revision>
  <dcterms:created xsi:type="dcterms:W3CDTF">2024-01-19T08:28:00Z</dcterms:created>
  <dcterms:modified xsi:type="dcterms:W3CDTF">2024-01-19T08:28:00Z</dcterms:modified>
</cp:coreProperties>
</file>