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9118" w14:textId="77777777" w:rsidR="00825B88" w:rsidRDefault="00000000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Regulamin </w:t>
      </w:r>
      <w:r>
        <w:rPr>
          <w:rFonts w:ascii="Arial" w:hAnsi="Arial" w:cs="Arial"/>
          <w:b/>
          <w:bCs/>
        </w:rPr>
        <w:t>realizacji Programu</w:t>
      </w:r>
      <w:r>
        <w:rPr>
          <w:rFonts w:ascii="Arial" w:hAnsi="Arial" w:cs="Arial"/>
          <w:b/>
          <w:bCs/>
        </w:rPr>
        <w:br/>
        <w:t xml:space="preserve"> „A</w:t>
      </w:r>
      <w:r>
        <w:rPr>
          <w:rFonts w:ascii="Arial" w:hAnsi="Arial" w:cs="Arial"/>
          <w:b/>
        </w:rPr>
        <w:t>systent osobisty osoby z niepełnosprawnością</w:t>
      </w:r>
      <w:r>
        <w:rPr>
          <w:rFonts w:ascii="Arial" w:hAnsi="Arial" w:cs="Arial"/>
          <w:b/>
          <w:bCs/>
        </w:rPr>
        <w:t xml:space="preserve">”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dla Jednostek Samorządu Terytorialnego </w:t>
      </w:r>
      <w:r>
        <w:rPr>
          <w:rFonts w:ascii="Arial" w:hAnsi="Arial" w:cs="Arial"/>
          <w:b/>
          <w:bCs/>
        </w:rPr>
        <w:t>w Gminie Wschowa - edycja 2024</w:t>
      </w:r>
    </w:p>
    <w:p w14:paraId="58913297" w14:textId="77777777" w:rsidR="00825B88" w:rsidRDefault="00825B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4EA1D9" w14:textId="77777777" w:rsidR="00825B88" w:rsidRDefault="00825B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4A3D740" w14:textId="77777777" w:rsidR="00825B88" w:rsidRDefault="00000000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§ 1</w:t>
      </w:r>
    </w:p>
    <w:p w14:paraId="5C858EC9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Regulamin określa warunki rekrutacji oraz sposób świadczenia usług w Programie „Asystent osobisty osoby z niepełnosprawnością” 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dla Jednostek Samorządu Terytorialnego </w:t>
      </w:r>
      <w:r>
        <w:rPr>
          <w:rFonts w:ascii="Arial" w:hAnsi="Arial" w:cs="Arial"/>
        </w:rPr>
        <w:t xml:space="preserve">w Gminie Wschowa </w:t>
      </w:r>
      <w:r>
        <w:rPr>
          <w:rFonts w:ascii="Arial" w:hAnsi="Arial" w:cs="Arial"/>
          <w:bCs/>
        </w:rPr>
        <w:t xml:space="preserve">finansowanego </w:t>
      </w:r>
      <w:r>
        <w:rPr>
          <w:rFonts w:ascii="Arial" w:hAnsi="Arial" w:cs="Arial"/>
        </w:rPr>
        <w:t xml:space="preserve">ze środków Funduszu Solidarnościowego. w ramach resortowego Programu Ministra </w:t>
      </w:r>
      <w:r>
        <w:rPr>
          <w:rFonts w:ascii="Arial" w:hAnsi="Arial" w:cs="Arial"/>
          <w:bCs/>
        </w:rPr>
        <w:t>Rodziny i Polityki Społecznej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„A</w:t>
      </w:r>
      <w:r>
        <w:rPr>
          <w:rFonts w:ascii="Arial" w:hAnsi="Arial" w:cs="Arial"/>
        </w:rPr>
        <w:t>systent osobisty osoby z niepełnosprawnością</w:t>
      </w:r>
      <w:r>
        <w:rPr>
          <w:rFonts w:ascii="Arial" w:hAnsi="Arial" w:cs="Arial"/>
          <w:bCs/>
        </w:rPr>
        <w:t>”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Cs/>
          <w:color w:val="000000"/>
          <w:lang w:eastAsia="pl-PL"/>
        </w:rPr>
        <w:t>dla Jednostek Samorz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ądu Terytorialnego </w:t>
      </w:r>
      <w:r>
        <w:rPr>
          <w:rFonts w:ascii="Arial" w:hAnsi="Arial" w:cs="Arial"/>
          <w:bCs/>
        </w:rPr>
        <w:t xml:space="preserve">- edycja 2024 zwanego dalej Programem.  </w:t>
      </w:r>
    </w:p>
    <w:p w14:paraId="0AC39B60" w14:textId="001088E1" w:rsidR="00825B88" w:rsidRDefault="00000000" w:rsidP="00D1551D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Program jest realizowany przez Gminę Wschowa/Ośrodek Pomocy Społecznej we Wschowie</w:t>
      </w:r>
      <w:r w:rsidR="00B00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od stycznia do grudnia 2024 roku.</w:t>
      </w:r>
    </w:p>
    <w:p w14:paraId="0D2C6A00" w14:textId="4ED29E81" w:rsidR="00825B88" w:rsidRPr="00B53D32" w:rsidRDefault="00000000" w:rsidP="0019455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3D32">
        <w:rPr>
          <w:rFonts w:ascii="Arial" w:hAnsi="Arial" w:cs="Arial"/>
        </w:rPr>
        <w:t xml:space="preserve">3. W ramach Programu z usługi asystenta mogą skorzystać: osoby niepełnosprawne posiadające orzeczenie o znacznym </w:t>
      </w:r>
      <w:r w:rsidR="00146D03" w:rsidRPr="00B53D32">
        <w:rPr>
          <w:rFonts w:ascii="Arial" w:hAnsi="Arial" w:cs="Arial"/>
        </w:rPr>
        <w:t>a</w:t>
      </w:r>
      <w:r w:rsidRPr="00B53D32">
        <w:rPr>
          <w:rFonts w:ascii="Arial" w:hAnsi="Arial" w:cs="Arial"/>
        </w:rPr>
        <w:t>lb</w:t>
      </w:r>
      <w:r w:rsidR="00146D03" w:rsidRPr="00B53D32">
        <w:rPr>
          <w:rFonts w:ascii="Arial" w:hAnsi="Arial" w:cs="Arial"/>
        </w:rPr>
        <w:t>o</w:t>
      </w:r>
      <w:r w:rsidRPr="00B53D32">
        <w:rPr>
          <w:rFonts w:ascii="Arial" w:hAnsi="Arial" w:cs="Arial"/>
        </w:rPr>
        <w:t xml:space="preserve"> umiarkowanym stopniu niepełnosprawności, albo orzeczeni</w:t>
      </w:r>
      <w:r w:rsidR="00CC7CA4" w:rsidRPr="00B53D32">
        <w:rPr>
          <w:rFonts w:ascii="Arial" w:hAnsi="Arial" w:cs="Arial"/>
        </w:rPr>
        <w:t>e</w:t>
      </w:r>
      <w:r w:rsidRPr="00B53D32">
        <w:rPr>
          <w:rFonts w:ascii="Arial" w:hAnsi="Arial" w:cs="Arial"/>
        </w:rPr>
        <w:t xml:space="preserve"> równoważne do wyżej wymienion</w:t>
      </w:r>
      <w:r w:rsidR="00CC7CA4" w:rsidRPr="00B53D32">
        <w:rPr>
          <w:rFonts w:ascii="Arial" w:hAnsi="Arial" w:cs="Arial"/>
        </w:rPr>
        <w:t>ych</w:t>
      </w:r>
      <w:r w:rsidR="00A50580" w:rsidRPr="00B53D32">
        <w:rPr>
          <w:rFonts w:ascii="Arial" w:hAnsi="Arial" w:cs="Arial"/>
        </w:rPr>
        <w:t xml:space="preserve"> zgodnie </w:t>
      </w:r>
      <w:r w:rsidR="00D1551D" w:rsidRPr="00B53D32">
        <w:rPr>
          <w:rFonts w:ascii="Arial" w:hAnsi="Arial" w:cs="Arial"/>
        </w:rPr>
        <w:t>z art. 5 i</w:t>
      </w:r>
      <w:r w:rsidR="00194550" w:rsidRPr="00B53D32">
        <w:rPr>
          <w:rFonts w:ascii="Arial" w:hAnsi="Arial" w:cs="Arial"/>
        </w:rPr>
        <w:t xml:space="preserve"> </w:t>
      </w:r>
      <w:r w:rsidR="00D1551D" w:rsidRPr="00B53D32">
        <w:rPr>
          <w:rFonts w:ascii="Arial" w:hAnsi="Arial" w:cs="Arial"/>
        </w:rPr>
        <w:t>art. 62</w:t>
      </w:r>
      <w:r w:rsidR="00A50580" w:rsidRPr="00B53D32">
        <w:rPr>
          <w:rFonts w:ascii="Arial" w:hAnsi="Arial" w:cs="Arial"/>
        </w:rPr>
        <w:t xml:space="preserve"> ustaw</w:t>
      </w:r>
      <w:r w:rsidR="00194550" w:rsidRPr="00B53D32">
        <w:rPr>
          <w:rFonts w:ascii="Arial" w:hAnsi="Arial" w:cs="Arial"/>
        </w:rPr>
        <w:t>y</w:t>
      </w:r>
      <w:r w:rsidR="00A50580" w:rsidRPr="00B53D32">
        <w:rPr>
          <w:rFonts w:ascii="Arial" w:hAnsi="Arial" w:cs="Arial"/>
        </w:rPr>
        <w:t xml:space="preserve"> z dnia 27 sierpnia 1997 r. o rehabilitacji zawodowej i społecznej oraz zatrudnianiu osób niepełnosprawnych</w:t>
      </w:r>
      <w:r w:rsidRPr="00B53D32">
        <w:rPr>
          <w:rFonts w:ascii="Arial" w:hAnsi="Arial" w:cs="Arial"/>
        </w:rPr>
        <w:t xml:space="preserve">, które wymagają wsparcia w wykonywaniu codziennych czynności oraz funkcjonowaniu </w:t>
      </w:r>
      <w:r w:rsidRPr="00B53D32">
        <w:rPr>
          <w:rFonts w:ascii="Arial" w:hAnsi="Arial" w:cs="Arial"/>
        </w:rPr>
        <w:br/>
        <w:t>w życiu społecznym zwanych dalej „uczestnikami Programu”.</w:t>
      </w:r>
    </w:p>
    <w:p w14:paraId="7BEB3758" w14:textId="77777777" w:rsidR="00825B88" w:rsidRDefault="0000000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09B737C3" w14:textId="77777777" w:rsidR="00825B88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4E2F301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Gmina przyznaje usługę asystenta na podstawie Karty zgłoszenia do Programu, której wzór stanowi załącznik nr 1 do niniejszego Regulaminu.</w:t>
      </w:r>
    </w:p>
    <w:p w14:paraId="21914BED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Uczestnik Programu przed otrzymaniem usługi asystenta zobowiązany jest do wypełnienia oświadczenia, które stanowi załącznik nr 2 do niniejszego Regulaminu oraz do zapoznania się z obowiązkiem informacyjnym - załącznik nr 3 do niniejszego Regulaminu.</w:t>
      </w:r>
    </w:p>
    <w:p w14:paraId="5E1A7F6A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Usługi będą realizowane z uwzględnieniem zasady podmiotowego podejścia do każdego uczestnika programu, poszanowania jego godności, swobody wyboru wartości i celów życiowych oraz poufności mającej na celu poszanowanie prywatności i nieujawniania informacji uzyskanych w trakcie świadczenia usługi oraz w związku z realizacją usług,</w:t>
      </w:r>
      <w:r>
        <w:rPr>
          <w:rFonts w:ascii="Arial" w:hAnsi="Arial" w:cs="Arial"/>
        </w:rPr>
        <w:br/>
        <w:t xml:space="preserve">a także po jej zakończeniu. </w:t>
      </w:r>
    </w:p>
    <w:p w14:paraId="3996E7D0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Uczestnik Programu nie ponosi odpłatności za usługi asystenta.</w:t>
      </w:r>
    </w:p>
    <w:p w14:paraId="6D47FC63" w14:textId="77777777" w:rsidR="00825B88" w:rsidRDefault="00825B88">
      <w:pPr>
        <w:spacing w:after="0" w:line="360" w:lineRule="auto"/>
        <w:jc w:val="both"/>
        <w:rPr>
          <w:rFonts w:ascii="Arial" w:hAnsi="Arial" w:cs="Arial"/>
        </w:rPr>
      </w:pPr>
    </w:p>
    <w:p w14:paraId="7DAA5C65" w14:textId="77777777" w:rsidR="00825B88" w:rsidRDefault="00825B88">
      <w:pPr>
        <w:spacing w:after="0" w:line="360" w:lineRule="auto"/>
        <w:jc w:val="both"/>
        <w:rPr>
          <w:rFonts w:ascii="Arial" w:hAnsi="Arial" w:cs="Arial"/>
        </w:rPr>
      </w:pPr>
    </w:p>
    <w:p w14:paraId="0BA78768" w14:textId="77777777" w:rsidR="00825B88" w:rsidRDefault="00825B88">
      <w:pPr>
        <w:spacing w:after="0" w:line="360" w:lineRule="auto"/>
        <w:jc w:val="both"/>
        <w:rPr>
          <w:rFonts w:ascii="Arial" w:hAnsi="Arial" w:cs="Arial"/>
        </w:rPr>
      </w:pPr>
    </w:p>
    <w:p w14:paraId="350245DF" w14:textId="77777777" w:rsidR="00825B88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3</w:t>
      </w:r>
    </w:p>
    <w:p w14:paraId="333F527B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Usługi asystencji osobistej polegają na wspieraniu przez asystenta osoby z niepełnosprawnością w różnych sferach życia, w tym:</w:t>
      </w:r>
    </w:p>
    <w:p w14:paraId="1F4C03B0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wsparcia uczestnika w czynnościach samoobsługowych, w tym utrzymaniu higieny osobistej;</w:t>
      </w:r>
    </w:p>
    <w:p w14:paraId="423649F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wsparcia uczestnika w prowadzeniu gospodarstwa domowego i wypełnianiu ról w rodzinie; 3) wsparcia uczestnika w przemieszczaniu się poza miejscem zamieszkania;</w:t>
      </w:r>
    </w:p>
    <w:p w14:paraId="37C01FBC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wsparcia uczestnika w podejmowaniu aktywności życiowej i komunikowaniu się z otoczeniem. </w:t>
      </w:r>
    </w:p>
    <w:p w14:paraId="608E4011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Usługi mogą być realizowane przez 24 godziny na dobę, 7 dni w tygodniu, przy czym przez tego samego asystenta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    </w:t>
      </w:r>
    </w:p>
    <w:p w14:paraId="68892E7D" w14:textId="77777777" w:rsidR="00D3052C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Limit godzin usług asystenta przypadających na 1 uczestnika nie może wynosić więcej niż</w:t>
      </w:r>
      <w:r w:rsidR="00D3052C">
        <w:rPr>
          <w:rFonts w:ascii="Arial" w:hAnsi="Arial" w:cs="Arial"/>
        </w:rPr>
        <w:t>:</w:t>
      </w:r>
    </w:p>
    <w:p w14:paraId="009FA7E9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>1) 840 godzin rocznie dla osób z niepełnosprawnościami posiadających orzeczenie:</w:t>
      </w:r>
    </w:p>
    <w:p w14:paraId="51153E60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a) o znacznym stopniu niepełnosprawności z niepełnosprawnością sprzężoną, </w:t>
      </w:r>
    </w:p>
    <w:p w14:paraId="1CE98FCE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b) traktowane na równi z orzeczeniem o znacznym stopniu niepełnosprawności, zgodnie z art. 5 i art. 62 ustawy z dnia 27 sierpnia 1997 r. o rehabilitacji zawodowej i społecznej oraz zatrudnianiu osób niepełnosprawnych, z niepełnosprawnością sprzężoną; </w:t>
      </w:r>
    </w:p>
    <w:p w14:paraId="4744C070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2) 720 godzin rocznie dla osób z niepełnosprawnościami posiadających orzeczenie: </w:t>
      </w:r>
    </w:p>
    <w:p w14:paraId="51A0273B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a) o znacznym stopniu niepełnosprawności, </w:t>
      </w:r>
    </w:p>
    <w:p w14:paraId="192F5F6E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b) traktowane na równi z orzeczeniem o znacznym stopniu niepełnosprawności, zgodnie z art. 5 i art. 62 ustawy z dnia 27 sierpnia 1997 r. o rehabilitacji zawodowej i społecznej oraz zatrudnianiu osób niepełnosprawnych; </w:t>
      </w:r>
    </w:p>
    <w:p w14:paraId="6A06445B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3) 480 godzin rocznie dla osób z niepełnosprawnościami posiadających orzeczenie: </w:t>
      </w:r>
    </w:p>
    <w:p w14:paraId="030437CB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a) o umiarkowanym stopniu niepełnosprawności z niepełnosprawnością sprzężoną, </w:t>
      </w:r>
    </w:p>
    <w:p w14:paraId="622766B1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b) traktowane na równi z orzeczeniem o umiarkowanym stopniu niepełnosprawności, zgodnie z art. 5 i art. 62 ustawy z dnia 27 sierpnia 1997 r. o rehabilitacji zawodowej i społecznej oraz zatrudnianiu osób niepełnosprawnych, z niepełnosprawnością sprzężoną; </w:t>
      </w:r>
    </w:p>
    <w:p w14:paraId="165DD8E5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4) 360 godzin rocznie dla: </w:t>
      </w:r>
    </w:p>
    <w:p w14:paraId="7578239C" w14:textId="77777777" w:rsidR="00D3052C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a) osób z niepełnosprawnościami posiadających orzeczenie o umiarkowanym stopniu niepełnosprawności, </w:t>
      </w:r>
    </w:p>
    <w:p w14:paraId="4C3CC509" w14:textId="1494A966" w:rsidR="00825B88" w:rsidRPr="00D3052C" w:rsidRDefault="00D3052C">
      <w:pPr>
        <w:spacing w:after="0" w:line="360" w:lineRule="auto"/>
        <w:jc w:val="both"/>
        <w:rPr>
          <w:rFonts w:ascii="Arial" w:hAnsi="Arial" w:cs="Arial"/>
        </w:rPr>
      </w:pPr>
      <w:r w:rsidRPr="00D3052C">
        <w:rPr>
          <w:rFonts w:ascii="Arial" w:hAnsi="Arial" w:cs="Arial"/>
        </w:rPr>
        <w:t xml:space="preserve">b) osób z niepełnosprawnościami posiadających orzeczenie traktowane na równi </w:t>
      </w:r>
      <w:r w:rsidR="005144DA">
        <w:rPr>
          <w:rFonts w:ascii="Arial" w:hAnsi="Arial" w:cs="Arial"/>
        </w:rPr>
        <w:br/>
      </w:r>
      <w:r w:rsidRPr="00D3052C">
        <w:rPr>
          <w:rFonts w:ascii="Arial" w:hAnsi="Arial" w:cs="Arial"/>
        </w:rPr>
        <w:t xml:space="preserve">z orzeczeniem o umiarkowanym stopniu niepełnosprawności, zgodnie z art. 5 i art. 62 ustawy </w:t>
      </w:r>
      <w:r w:rsidRPr="00D3052C">
        <w:rPr>
          <w:rFonts w:ascii="Arial" w:hAnsi="Arial" w:cs="Arial"/>
        </w:rPr>
        <w:lastRenderedPageBreak/>
        <w:t xml:space="preserve">z dnia 27 sierpnia 1997 r. o rehabilitacji zawodowej i społecznej oraz zatrudnianiu osób niepełnosprawnych. </w:t>
      </w:r>
    </w:p>
    <w:p w14:paraId="525FC39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Do czasu pracy asystenta wlicza się czas oczekiwania/ gotowości na świadczenie usług nie dłuższy niż 90 min. Jeżeli czas oczekiwania wynosi więcej niż 90 minut, wówczas usługę dojazdu do wybranego miejsca i powrotu z niego rozlicza się jako dwie odrębne usługi powiększone łącznie o 90 minut trwania. </w:t>
      </w:r>
    </w:p>
    <w:p w14:paraId="0FC54DA0" w14:textId="1D5C62A1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godzinach realizacji usług nie mogą być świadczone usługi opiekuńcze lub specjalistyczne usługi opiekuńcze, o których mowa w ustawie z dnia 12 marca 2004 roku </w:t>
      </w:r>
      <w:r>
        <w:rPr>
          <w:rFonts w:ascii="Arial" w:hAnsi="Arial" w:cs="Arial"/>
        </w:rPr>
        <w:br/>
        <w:t xml:space="preserve">o pomocy społecznej (Dz. U. z 2023 r. poz. 901), inne usługi finansowane w ramach Funduszu Solidarnościowego lub usługi obejmujące analogiczne wsparcie, o którym mowa </w:t>
      </w:r>
      <w:r>
        <w:rPr>
          <w:rFonts w:ascii="Arial" w:hAnsi="Arial" w:cs="Arial"/>
        </w:rPr>
        <w:br/>
        <w:t xml:space="preserve">w pkt 1 finansowane z innych źródeł. </w:t>
      </w:r>
    </w:p>
    <w:p w14:paraId="1F3FBEBB" w14:textId="77777777" w:rsidR="00825B88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B84C9F9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Usługi asystenta mogą świadczyć osoby, niebędące członkami rodziny uczestnika- wymagane złożenie oświadczenia na załączniku Nr 4 do Regulaminu :</w:t>
      </w:r>
    </w:p>
    <w:p w14:paraId="60453E94" w14:textId="77777777" w:rsidR="00825B88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posiadające dokument potwierdzający uzyskanie kwalifikacji w następujących zawodach i specjalnościach: asystent osoby niepełnosprawnej, opiekun osoby starszej, opiekun medyczny, pedagog, psycholog, terapeuta zajęciowy, pielęgniarka, siostra PCK, fizjoterapeuta;</w:t>
      </w:r>
    </w:p>
    <w:p w14:paraId="5B7EADF9" w14:textId="77777777" w:rsidR="00825B88" w:rsidRDefault="00000000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25E50D1D" w14:textId="77777777" w:rsidR="00825B88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posiadające co najmniej 6-miesięczne, udokumentowane doświadczenie w udzielaniu bezpośredniej pomocy osobom z niepełnosprawnościami, np. doświadczenie zawodowe, udzielanie wsparcia osobom z niepełnosprawnościami w formie wolontariatu ;</w:t>
      </w:r>
    </w:p>
    <w:p w14:paraId="5F34DB57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09CF6F3A" w14:textId="021DDA27" w:rsidR="00825B88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wskazane przez uczestnika Programu lub jego opiekuna </w:t>
      </w:r>
      <w:r w:rsidRPr="00B53D32">
        <w:rPr>
          <w:rFonts w:ascii="Arial" w:hAnsi="Arial" w:cs="Arial"/>
        </w:rPr>
        <w:t>prawnego</w:t>
      </w:r>
      <w:r w:rsidR="00B53D32" w:rsidRPr="00B53D32">
        <w:rPr>
          <w:rFonts w:ascii="Arial" w:hAnsi="Arial" w:cs="Arial"/>
        </w:rPr>
        <w:t xml:space="preserve"> </w:t>
      </w:r>
      <w:r w:rsidR="00B53D32">
        <w:rPr>
          <w:rFonts w:ascii="Arial" w:hAnsi="Arial" w:cs="Arial"/>
        </w:rPr>
        <w:t>–</w:t>
      </w:r>
      <w:r w:rsidR="00B53D32" w:rsidRPr="00B53D32">
        <w:rPr>
          <w:rFonts w:ascii="Arial" w:hAnsi="Arial" w:cs="Arial"/>
        </w:rPr>
        <w:t xml:space="preserve"> </w:t>
      </w:r>
      <w:r w:rsidR="00B53D32">
        <w:rPr>
          <w:rFonts w:ascii="Arial" w:hAnsi="Arial" w:cs="Arial"/>
        </w:rPr>
        <w:t>(</w:t>
      </w:r>
      <w:r w:rsidRPr="00B53D3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osoby małoletniej albo ubezwłasnowolnionej całkowicie) w Karcie zgłoszenia do Programu „Asystent osobisty osoby z niepełnosprawnością” 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dla Jednostek Samorządu Terytorialnego </w:t>
      </w:r>
      <w:r>
        <w:rPr>
          <w:rFonts w:ascii="Arial" w:hAnsi="Arial" w:cs="Arial"/>
        </w:rPr>
        <w:t>- edycja 2024, której załącznik stanowi 1 do regulaminu.</w:t>
      </w:r>
    </w:p>
    <w:p w14:paraId="75EAB6A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podejmowanych działaniach asystent ma obowiązek brania pod uwagę potrzeby </w:t>
      </w:r>
      <w:r>
        <w:rPr>
          <w:rFonts w:ascii="Arial" w:hAnsi="Arial" w:cs="Arial"/>
        </w:rPr>
        <w:br/>
        <w:t>i preferencje uczestnika programu lub opiekuna prawnego.</w:t>
      </w:r>
    </w:p>
    <w:p w14:paraId="486DC91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Asystent ma prawo odmówić zrealizowania usług w sytuacji zagrażających życiu lub zdrowiu uczestnika Programu lub asystenta, lub gdyby realizacja usługi łamała zasady współżycia społecznego i wskazywała na możliwość naruszania przepisów prawa lub wyrządzenia szkody osobom trzecim.</w:t>
      </w:r>
    </w:p>
    <w:p w14:paraId="36C80F42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Ośrodek Pomocy Społecznej we Wschowie zatrudni asystenta osobistego osoby z niepełnosprawnością na umowę zlecenie, uwzględniając zgłoszone przez uczestnika Programu  potrzeby.</w:t>
      </w:r>
    </w:p>
    <w:p w14:paraId="33FE2EA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braku możliwości zrealizowania zgłoszenia usług OPS powiadamia uczestnika Programu i uzgadnia z nim inny termin realizacji usługi.</w:t>
      </w:r>
    </w:p>
    <w:p w14:paraId="1534EE99" w14:textId="4E46BA59" w:rsidR="00153252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Asystent osobisty osoby niepełnosprawnej rozlicza zrealizowanie usługi zgodnie z kartą realizacji usług, załącznikiem nr 5 do niniejszego Regulaminu.</w:t>
      </w:r>
    </w:p>
    <w:p w14:paraId="55682F24" w14:textId="26336953" w:rsidR="00825B88" w:rsidRDefault="005626DF" w:rsidP="005144D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53D32">
        <w:rPr>
          <w:rFonts w:ascii="Arial" w:hAnsi="Arial" w:cs="Arial"/>
        </w:rPr>
        <w:t xml:space="preserve">6. </w:t>
      </w:r>
      <w:r w:rsidR="00153252" w:rsidRPr="00B53D32">
        <w:rPr>
          <w:rFonts w:ascii="Arial" w:hAnsi="Arial" w:cs="Arial"/>
        </w:rPr>
        <w:t>Zmiana stopnia niepełnosprawności uczestnika lub korzystanie przez uczestnika w danym roku kalendarzowym z usług asystencji osobistej finansowanych ze środków z Funduszu w ramach innych programów Ministra będzie skutkować zmianą przysługującego uczestnikowi limitu godzin usług asystencji osobistej finansowanych ze środków z Funduszu w ramach Programu w danym roku kalendarzowym. Nowy limit będzie ustalany od dnia, w którym nastąpiły zmiany ww. okoliczności.</w:t>
      </w:r>
    </w:p>
    <w:p w14:paraId="18E561CE" w14:textId="77777777" w:rsidR="00825B88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32E5DAA1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Kwalifikacja do Programu będzie otwarta i prowadzona w sposób ciągły, przez cały czas trwania Programu na podstawie karty zgłoszenia - załącznik nr 1 do niniejszego Regulaminu.</w:t>
      </w:r>
      <w:r>
        <w:rPr>
          <w:rFonts w:ascii="Arial" w:hAnsi="Arial" w:cs="Arial"/>
        </w:rPr>
        <w:br/>
        <w:t xml:space="preserve">2. Informacja o naborze do Programu będzie ogłoszona na stronie internetowej Ośrodka Pomocy Społecznej we Wschowie oraz będzie przekazywana przez pracowników socjalnych Ośrodka.    </w:t>
      </w:r>
    </w:p>
    <w:p w14:paraId="37010E35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 proces kwalifikacji do Programu odpowiedzialna będzie Komisja Kwalifikacyjna, której skład ustali Dyrektor OPS we Wschowie. </w:t>
      </w:r>
    </w:p>
    <w:p w14:paraId="3E8AD82D" w14:textId="77777777" w:rsidR="00825B88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Pierwszeństwo skorzystania z usług mają osoby wymagające wysokiego wsparcia, w tym osoby z niepełnosprawnościami sprzężonymi i trudnościami związanymi z mobilnością</w:t>
      </w:r>
      <w:r>
        <w:rPr>
          <w:rFonts w:ascii="Arial" w:hAnsi="Arial" w:cs="Arial"/>
        </w:rPr>
        <w:br/>
        <w:t>i komunikacją ( tj. osoby ze znacznym stopniem niepełnosprawności).</w:t>
      </w:r>
    </w:p>
    <w:p w14:paraId="7BE1C80E" w14:textId="77777777" w:rsidR="008F6ADE" w:rsidRDefault="000000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F6ADE" w:rsidRPr="008F6ADE">
        <w:rPr>
          <w:rFonts w:ascii="Arial" w:hAnsi="Arial" w:cs="Arial"/>
        </w:rPr>
        <w:t xml:space="preserve">Gmina, przyznając usługi asystencji osobistej, w pierwszej kolejności uwzględnia potrzeby: 1) osób posiadających orzeczenie o znacznym stopniu niepoprawności; </w:t>
      </w:r>
    </w:p>
    <w:p w14:paraId="5B771759" w14:textId="77777777" w:rsidR="008F6ADE" w:rsidRDefault="008F6ADE">
      <w:pPr>
        <w:spacing w:after="0" w:line="360" w:lineRule="auto"/>
        <w:jc w:val="both"/>
        <w:rPr>
          <w:rFonts w:ascii="Arial" w:hAnsi="Arial" w:cs="Arial"/>
        </w:rPr>
      </w:pPr>
      <w:r w:rsidRPr="008F6ADE">
        <w:rPr>
          <w:rFonts w:ascii="Arial" w:hAnsi="Arial" w:cs="Arial"/>
        </w:rPr>
        <w:t xml:space="preserve">2) osób posiadających orzeczenie traktowane na równi z orzeczeniem o znacznym stopniu niepełnosprawności, zgodnie z art. 5 i art. 62 ustawy z dnia 27 sierpnia 1997 r. o rehabilitacji zawodowej i społecznej oraz zatrudnianiu osób niepełnosprawnych; </w:t>
      </w:r>
    </w:p>
    <w:p w14:paraId="2D0D1917" w14:textId="3EA86C56" w:rsidR="00825B88" w:rsidRPr="008F6ADE" w:rsidRDefault="008F6A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6ADE">
        <w:rPr>
          <w:rFonts w:ascii="Arial" w:hAnsi="Arial" w:cs="Arial"/>
        </w:rPr>
        <w:t>) osób z niepełnosprawnościami samotnie gospodarujących, które nie mają możliwości korzystania ze wsparcia bliskich.</w:t>
      </w:r>
    </w:p>
    <w:p w14:paraId="6A885E1F" w14:textId="77777777" w:rsidR="00825B88" w:rsidRDefault="0000000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0C8FB224" w14:textId="77777777" w:rsidR="00825B88" w:rsidRDefault="0000000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W sprawach nieuregulowanych niniejszym Regulaminem mają zastosowanie zapisy Programu  Ministra </w:t>
      </w:r>
      <w:r>
        <w:rPr>
          <w:rFonts w:ascii="Arial" w:hAnsi="Arial" w:cs="Arial"/>
          <w:bCs/>
        </w:rPr>
        <w:t>Rodziny i Polityki Społecznej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„A</w:t>
      </w:r>
      <w:r>
        <w:rPr>
          <w:rFonts w:ascii="Arial" w:hAnsi="Arial" w:cs="Arial"/>
        </w:rPr>
        <w:t>systent osobisty osoby z niepełnosprawnością</w:t>
      </w:r>
      <w:r>
        <w:rPr>
          <w:rFonts w:ascii="Arial" w:hAnsi="Arial" w:cs="Arial"/>
          <w:bCs/>
        </w:rPr>
        <w:t xml:space="preserve">” </w:t>
      </w:r>
      <w:r>
        <w:rPr>
          <w:rFonts w:ascii="Arial" w:eastAsia="Times New Roman" w:hAnsi="Arial" w:cs="Times New Roman"/>
          <w:bCs/>
          <w:color w:val="000000"/>
          <w:lang w:eastAsia="pl-PL"/>
        </w:rPr>
        <w:t>dla Jednostek Samorz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ądu Terytorialnego </w:t>
      </w:r>
      <w:r>
        <w:rPr>
          <w:rFonts w:ascii="Arial" w:hAnsi="Arial" w:cs="Arial"/>
          <w:bCs/>
        </w:rPr>
        <w:t>- edycja 2024.</w:t>
      </w:r>
    </w:p>
    <w:p w14:paraId="7FB1D19C" w14:textId="77777777" w:rsidR="00825B88" w:rsidRDefault="00825B8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sectPr w:rsidR="00825B88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FC44" w14:textId="77777777" w:rsidR="00C50C18" w:rsidRDefault="00C50C18">
      <w:pPr>
        <w:spacing w:after="0" w:line="240" w:lineRule="auto"/>
      </w:pPr>
      <w:r>
        <w:separator/>
      </w:r>
    </w:p>
  </w:endnote>
  <w:endnote w:type="continuationSeparator" w:id="0">
    <w:p w14:paraId="3E6FB655" w14:textId="77777777" w:rsidR="00C50C18" w:rsidRDefault="00C5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5CC3" w14:textId="77777777" w:rsidR="00825B88" w:rsidRDefault="00000000">
    <w:pPr>
      <w:spacing w:after="0" w:line="36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Zadanie jest realizowane ze środków Funduszu Solidarnościowego w ramach resortowego</w:t>
    </w:r>
    <w:r>
      <w:rPr>
        <w:rFonts w:ascii="Times New Roman" w:hAnsi="Times New Roman" w:cs="Times New Roman"/>
        <w:sz w:val="18"/>
        <w:szCs w:val="18"/>
      </w:rPr>
      <w:br/>
      <w:t xml:space="preserve"> </w:t>
    </w:r>
    <w:r>
      <w:rPr>
        <w:rFonts w:ascii="Times New Roman" w:hAnsi="Times New Roman" w:cs="Times New Roman"/>
        <w:bCs/>
        <w:sz w:val="18"/>
        <w:szCs w:val="18"/>
      </w:rPr>
      <w:t>Programu Ministra Rodziny i Polityki Społecznej</w:t>
    </w:r>
    <w:r>
      <w:rPr>
        <w:rFonts w:ascii="Times New Roman" w:hAnsi="Times New Roman" w:cs="Times New Roman"/>
        <w:b/>
        <w:bCs/>
        <w:sz w:val="18"/>
        <w:szCs w:val="18"/>
      </w:rPr>
      <w:t xml:space="preserve">  „</w:t>
    </w:r>
    <w:r>
      <w:rPr>
        <w:rFonts w:ascii="Times New Roman" w:hAnsi="Times New Roman" w:cs="Times New Roman"/>
        <w:sz w:val="18"/>
        <w:szCs w:val="18"/>
      </w:rPr>
      <w:t xml:space="preserve">Asystent osobisty osoby z niepełnosprawnością”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Jednostek Samorządu Terytorialnego </w:t>
    </w:r>
    <w:r>
      <w:rPr>
        <w:rFonts w:ascii="Times New Roman" w:hAnsi="Times New Roman" w:cs="Times New Roman"/>
        <w:sz w:val="18"/>
        <w:szCs w:val="18"/>
      </w:rPr>
      <w:t>- edycja 2024.</w:t>
    </w:r>
  </w:p>
  <w:p w14:paraId="66E18B6A" w14:textId="77777777" w:rsidR="00825B88" w:rsidRDefault="00825B88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FE0F" w14:textId="77777777" w:rsidR="00C50C18" w:rsidRDefault="00C50C18">
      <w:pPr>
        <w:spacing w:after="0" w:line="240" w:lineRule="auto"/>
      </w:pPr>
      <w:r>
        <w:separator/>
      </w:r>
    </w:p>
  </w:footnote>
  <w:footnote w:type="continuationSeparator" w:id="0">
    <w:p w14:paraId="6AC99D45" w14:textId="77777777" w:rsidR="00C50C18" w:rsidRDefault="00C5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93"/>
    <w:multiLevelType w:val="multilevel"/>
    <w:tmpl w:val="5C8A9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DC7BAC"/>
    <w:multiLevelType w:val="multilevel"/>
    <w:tmpl w:val="B1629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19976967">
    <w:abstractNumId w:val="1"/>
  </w:num>
  <w:num w:numId="2" w16cid:durableId="106673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57FB192-6A1F-4C6B-BBFF-514827E7C74D}"/>
  </w:docVars>
  <w:rsids>
    <w:rsidRoot w:val="00825B88"/>
    <w:rsid w:val="00024F0C"/>
    <w:rsid w:val="00146D03"/>
    <w:rsid w:val="00153252"/>
    <w:rsid w:val="00194550"/>
    <w:rsid w:val="002D52E6"/>
    <w:rsid w:val="004929E5"/>
    <w:rsid w:val="005144DA"/>
    <w:rsid w:val="005626DF"/>
    <w:rsid w:val="006D177D"/>
    <w:rsid w:val="00825B88"/>
    <w:rsid w:val="008F6ADE"/>
    <w:rsid w:val="00A50580"/>
    <w:rsid w:val="00A96F7C"/>
    <w:rsid w:val="00B005D3"/>
    <w:rsid w:val="00B53D32"/>
    <w:rsid w:val="00B97465"/>
    <w:rsid w:val="00BD08DE"/>
    <w:rsid w:val="00C004EF"/>
    <w:rsid w:val="00C50C18"/>
    <w:rsid w:val="00CC7CA4"/>
    <w:rsid w:val="00D1551D"/>
    <w:rsid w:val="00D3052C"/>
    <w:rsid w:val="00DE1B01"/>
    <w:rsid w:val="00E95237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A15A"/>
  <w15:docId w15:val="{F4F1C819-E87D-4ACB-A269-8CF52A8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21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00983"/>
  </w:style>
  <w:style w:type="character" w:customStyle="1" w:styleId="StopkaZnak">
    <w:name w:val="Stopka Znak"/>
    <w:basedOn w:val="Domylnaczcionkaakapitu"/>
    <w:link w:val="Stopka"/>
    <w:uiPriority w:val="99"/>
    <w:qFormat/>
    <w:rsid w:val="00F00983"/>
  </w:style>
  <w:style w:type="character" w:customStyle="1" w:styleId="datemonth">
    <w:name w:val="datemonth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D411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2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00983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B0237971-4BF0-4368-95F6-F437968FC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FB192-6A1F-4C6B-BBFF-514827E7C7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Magdalena Apolinarska</cp:lastModifiedBy>
  <cp:revision>3</cp:revision>
  <dcterms:created xsi:type="dcterms:W3CDTF">2023-12-21T07:16:00Z</dcterms:created>
  <dcterms:modified xsi:type="dcterms:W3CDTF">2023-12-27T07:41:00Z</dcterms:modified>
  <dc:language>pl-PL</dc:language>
</cp:coreProperties>
</file>